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rPr>
      </w:pPr>
      <w:r w:rsidDel="00000000" w:rsidR="00000000" w:rsidRPr="00000000">
        <w:rPr>
          <w:rtl w:val="0"/>
        </w:rPr>
      </w:r>
    </w:p>
    <w:p w:rsidR="00000000" w:rsidDel="00000000" w:rsidP="00000000" w:rsidRDefault="00000000" w:rsidRPr="00000000" w14:paraId="00000002">
      <w:pPr>
        <w:jc w:val="right"/>
        <w:rPr>
          <w:rFonts w:ascii="Arial" w:cs="Arial" w:eastAsia="Arial" w:hAnsi="Arial"/>
        </w:rPr>
      </w:pPr>
      <w:r w:rsidDel="00000000" w:rsidR="00000000" w:rsidRPr="00000000">
        <w:rPr>
          <w:rFonts w:ascii="Arial" w:cs="Arial" w:eastAsia="Arial" w:hAnsi="Arial"/>
          <w:rtl w:val="0"/>
        </w:rPr>
        <w:t xml:space="preserve">Załącznik nr 4 – Wzór umowy</w:t>
      </w:r>
    </w:p>
    <w:p w:rsidR="00000000" w:rsidDel="00000000" w:rsidP="00000000" w:rsidRDefault="00000000" w:rsidRPr="00000000" w14:paraId="00000003">
      <w:pPr>
        <w:jc w:val="right"/>
        <w:rPr>
          <w:rFonts w:ascii="Arial" w:cs="Arial" w:eastAsia="Arial" w:hAnsi="Arial"/>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UMOWA</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Zawarta w dniu…. w Krzczonowie pomiędzy</w:t>
      </w:r>
    </w:p>
    <w:p w:rsidR="00000000" w:rsidDel="00000000" w:rsidP="00000000" w:rsidRDefault="00000000" w:rsidRPr="00000000" w14:paraId="00000006">
      <w:pPr>
        <w:spacing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7">
      <w:pPr>
        <w:spacing w:line="240" w:lineRule="auto"/>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Gminą Krzczonów - Ośrodkiem Pomocy Społecznej w Krzczonowie </w:t>
      </w:r>
      <w:r w:rsidDel="00000000" w:rsidR="00000000" w:rsidRPr="00000000">
        <w:rPr>
          <w:rtl w:val="0"/>
        </w:rPr>
      </w:r>
    </w:p>
    <w:p w:rsidR="00000000" w:rsidDel="00000000" w:rsidP="00000000" w:rsidRDefault="00000000" w:rsidRPr="00000000" w14:paraId="00000008">
      <w:pPr>
        <w:spacing w:line="240" w:lineRule="auto"/>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ul. Spokojna 7, 23-110 Krzczonów</w:t>
      </w:r>
      <w:r w:rsidDel="00000000" w:rsidR="00000000" w:rsidRPr="00000000">
        <w:rPr>
          <w:rtl w:val="0"/>
        </w:rPr>
      </w:r>
    </w:p>
    <w:p w:rsidR="00000000" w:rsidDel="00000000" w:rsidP="00000000" w:rsidRDefault="00000000" w:rsidRPr="00000000" w14:paraId="00000009">
      <w:pPr>
        <w:spacing w:line="240" w:lineRule="auto"/>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NIP 7132879949 </w:t>
      </w:r>
      <w:r w:rsidDel="00000000" w:rsidR="00000000" w:rsidRPr="00000000">
        <w:rPr>
          <w:rtl w:val="0"/>
        </w:rPr>
      </w:r>
    </w:p>
    <w:p w:rsidR="00000000" w:rsidDel="00000000" w:rsidP="00000000" w:rsidRDefault="00000000" w:rsidRPr="00000000" w14:paraId="0000000A">
      <w:pPr>
        <w:spacing w:line="240" w:lineRule="auto"/>
        <w:jc w:val="both"/>
        <w:rPr>
          <w:rFonts w:ascii="Arial" w:cs="Arial" w:eastAsia="Arial" w:hAnsi="Arial"/>
          <w:color w:val="222222"/>
          <w:highlight w:val="white"/>
        </w:rPr>
      </w:pPr>
      <w:r w:rsidDel="00000000" w:rsidR="00000000" w:rsidRPr="00000000">
        <w:rPr>
          <w:rFonts w:ascii="Arial" w:cs="Arial" w:eastAsia="Arial" w:hAnsi="Arial"/>
          <w:color w:val="000000"/>
          <w:rtl w:val="0"/>
        </w:rPr>
        <w:t xml:space="preserve">Tel. </w:t>
      </w:r>
      <w:r w:rsidDel="00000000" w:rsidR="00000000" w:rsidRPr="00000000">
        <w:rPr>
          <w:rFonts w:ascii="Arial" w:cs="Arial" w:eastAsia="Arial" w:hAnsi="Arial"/>
          <w:color w:val="222222"/>
          <w:highlight w:val="white"/>
          <w:rtl w:val="0"/>
        </w:rPr>
        <w:t xml:space="preserve">81 5664023</w:t>
      </w:r>
    </w:p>
    <w:p w:rsidR="00000000" w:rsidDel="00000000" w:rsidP="00000000" w:rsidRDefault="00000000" w:rsidRPr="00000000" w14:paraId="0000000B">
      <w:pPr>
        <w:spacing w:line="240" w:lineRule="auto"/>
        <w:jc w:val="both"/>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zwanym w dalszej części umowy jako Zamawiający</w:t>
      </w:r>
    </w:p>
    <w:p w:rsidR="00000000" w:rsidDel="00000000" w:rsidP="00000000" w:rsidRDefault="00000000" w:rsidRPr="00000000" w14:paraId="0000000C">
      <w:pPr>
        <w:spacing w:line="240" w:lineRule="auto"/>
        <w:jc w:val="both"/>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00D">
      <w:pPr>
        <w:spacing w:line="240" w:lineRule="auto"/>
        <w:jc w:val="both"/>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A</w:t>
      </w:r>
    </w:p>
    <w:p w:rsidR="00000000" w:rsidDel="00000000" w:rsidP="00000000" w:rsidRDefault="00000000" w:rsidRPr="00000000" w14:paraId="0000000E">
      <w:pPr>
        <w:spacing w:line="240" w:lineRule="auto"/>
        <w:jc w:val="both"/>
        <w:rPr>
          <w:rFonts w:ascii="Times New Roman" w:cs="Times New Roman" w:eastAsia="Times New Roman" w:hAnsi="Times New Roman"/>
        </w:rPr>
      </w:pPr>
      <w:r w:rsidDel="00000000" w:rsidR="00000000" w:rsidRPr="00000000">
        <w:rPr>
          <w:rFonts w:ascii="Arial" w:cs="Arial" w:eastAsia="Arial" w:hAnsi="Arial"/>
          <w:color w:val="222222"/>
          <w:highlight w:val="white"/>
          <w:rtl w:val="0"/>
        </w:rPr>
        <w:t xml:space="preserve">………………………………………………………….</w:t>
      </w: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Zwanym w dalszej części umowy jako Wykonawca</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jc w:val="center"/>
        <w:rPr>
          <w:rFonts w:ascii="Arial" w:cs="Arial" w:eastAsia="Arial" w:hAnsi="Arial"/>
        </w:rPr>
      </w:pPr>
      <w:r w:rsidDel="00000000" w:rsidR="00000000" w:rsidRPr="00000000">
        <w:rPr>
          <w:rFonts w:ascii="Arial" w:cs="Arial" w:eastAsia="Arial" w:hAnsi="Arial"/>
          <w:rtl w:val="0"/>
        </w:rPr>
        <w:t xml:space="preserve">§ 1 </w:t>
      </w:r>
    </w:p>
    <w:p w:rsidR="00000000" w:rsidDel="00000000" w:rsidP="00000000" w:rsidRDefault="00000000" w:rsidRPr="00000000" w14:paraId="00000012">
      <w:pPr>
        <w:jc w:val="center"/>
        <w:rPr>
          <w:rFonts w:ascii="Arial" w:cs="Arial" w:eastAsia="Arial" w:hAnsi="Arial"/>
        </w:rPr>
      </w:pPr>
      <w:r w:rsidDel="00000000" w:rsidR="00000000" w:rsidRPr="00000000">
        <w:rPr>
          <w:rFonts w:ascii="Arial" w:cs="Arial" w:eastAsia="Arial" w:hAnsi="Arial"/>
          <w:rtl w:val="0"/>
        </w:rPr>
        <w:t xml:space="preserve">Przedmiot umowy</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zleca, a Wykonawca przyjmuje do wykonania zadanie polegające na realizacji zamówienia publicznego pn. </w:t>
      </w:r>
      <w:r w:rsidDel="00000000" w:rsidR="00000000" w:rsidRPr="00000000">
        <w:rPr>
          <w:rFonts w:ascii="Arial" w:cs="Arial" w:eastAsia="Arial" w:hAnsi="Arial"/>
          <w:b w:val="1"/>
          <w:bCs w:val="1"/>
          <w:color w:val="000000"/>
          <w:rtl w:val="0"/>
        </w:rPr>
        <w:t xml:space="preserve">Wykonanie dostaw i robót budowlanych w ramach zadania „Rozwój usług dla osób w kryzysie bezdomności oraz zagrożonych bezdomnością lub wykluczeniem” w zakresie Części nr 1 / Części nr 2 (niepotrzebne skreślić) </w:t>
      </w:r>
      <w:r w:rsidDel="00000000" w:rsidR="00000000" w:rsidRPr="00000000">
        <w:rPr>
          <w:rFonts w:ascii="Arial" w:cs="Arial" w:eastAsia="Arial" w:hAnsi="Arial"/>
          <w:color w:val="000000"/>
          <w:rtl w:val="0"/>
        </w:rPr>
        <w:t xml:space="preserve">zgodnie z ofertą Wykonawcy z dnia …….  2026 r.</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Szczegółowy zakres przedmiotu umowy zawarty został w dokumentacji zamówienia oraz ofercie Wykonawcy, stanowiące integralną część niniejszej umowy. </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zrealizuje przedmiot umowy zgodnie z dokumentami wymienionymi w ust. 2, aktualną wiedzą techniczną, obowiązującymi normami i przepisami, tak aby cel któremu ma służyć został osiągnięty. </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nie może bez zgody Zamawiającego powierzyć realizacji przedmiotu umowy osobom/osobie trzeciej.</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odpowiada za działania i zaniechania osób, którym powierzy wykonanie swoich obowiązków tak jak za swoje własne działania i zaniechania.</w:t>
      </w:r>
    </w:p>
    <w:p w:rsidR="00000000" w:rsidDel="00000000" w:rsidP="00000000" w:rsidRDefault="00000000" w:rsidRPr="00000000" w14:paraId="00000018">
      <w:pPr>
        <w:jc w:val="both"/>
        <w:rPr>
          <w:rFonts w:ascii="Arial" w:cs="Arial" w:eastAsia="Arial" w:hAnsi="Arial"/>
        </w:rPr>
      </w:pPr>
      <w:r w:rsidDel="00000000" w:rsidR="00000000" w:rsidRPr="00000000">
        <w:rPr>
          <w:rtl w:val="0"/>
        </w:rPr>
      </w:r>
    </w:p>
    <w:p w:rsidR="00000000" w:rsidDel="00000000" w:rsidP="00000000" w:rsidRDefault="00000000" w:rsidRPr="00000000" w14:paraId="00000019">
      <w:pPr>
        <w:jc w:val="center"/>
        <w:rPr>
          <w:rFonts w:ascii="Arial" w:cs="Arial" w:eastAsia="Arial" w:hAnsi="Arial"/>
        </w:rPr>
      </w:pPr>
      <w:r w:rsidDel="00000000" w:rsidR="00000000" w:rsidRPr="00000000">
        <w:rPr>
          <w:rFonts w:ascii="Arial" w:cs="Arial" w:eastAsia="Arial" w:hAnsi="Arial"/>
          <w:rtl w:val="0"/>
        </w:rPr>
        <w:t xml:space="preserve">§ 2 </w:t>
      </w:r>
    </w:p>
    <w:p w:rsidR="00000000" w:rsidDel="00000000" w:rsidP="00000000" w:rsidRDefault="00000000" w:rsidRPr="00000000" w14:paraId="0000001A">
      <w:pPr>
        <w:jc w:val="center"/>
        <w:rPr>
          <w:rFonts w:ascii="Arial" w:cs="Arial" w:eastAsia="Arial" w:hAnsi="Arial"/>
        </w:rPr>
      </w:pPr>
      <w:r w:rsidDel="00000000" w:rsidR="00000000" w:rsidRPr="00000000">
        <w:rPr>
          <w:rFonts w:ascii="Arial" w:cs="Arial" w:eastAsia="Arial" w:hAnsi="Arial"/>
          <w:rtl w:val="0"/>
        </w:rPr>
        <w:t xml:space="preserve">Wynagrodzenie Wykonawcy</w:t>
      </w:r>
    </w:p>
    <w:p w:rsidR="00000000" w:rsidDel="00000000" w:rsidP="00000000" w:rsidRDefault="00000000" w:rsidRPr="00000000" w14:paraId="0000001B">
      <w:pPr>
        <w:numPr>
          <w:ilvl w:val="0"/>
          <w:numId w:val="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 wykonanie przedmiotu umowy w zakresie Części 1 zamówienia, Strony ustalają wynagrodzenie ryczałtowe Wykonawcy na kwotę ……….. brutto, zgodnie z ofertą Wykonawcy.</w:t>
      </w:r>
    </w:p>
    <w:p w:rsidR="00000000" w:rsidDel="00000000" w:rsidP="00000000" w:rsidRDefault="00000000" w:rsidRPr="00000000" w14:paraId="0000001C">
      <w:pPr>
        <w:numPr>
          <w:ilvl w:val="0"/>
          <w:numId w:val="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 wykonanie przedmiotu umowy w zakresie Części 2 zamówienia, Strony ustalają wynagrodzenie ryczałtowe Wykonawcy na kwotę ……….. brutto, zgodnie z ofertą Wykonawcy. </w:t>
      </w:r>
    </w:p>
    <w:p w:rsidR="00000000" w:rsidDel="00000000" w:rsidP="00000000" w:rsidRDefault="00000000" w:rsidRPr="00000000" w14:paraId="0000001D">
      <w:pPr>
        <w:numPr>
          <w:ilvl w:val="0"/>
          <w:numId w:val="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Należne Wykonawcy wynagrodzenie, o którym mowa w ust. 1, płatne będzie w złotych polskich (PLN) na rachunek bankowy Wykonawcy wskazany w treści faktury. Strony zgodnie postanawiają, że za dzień zapłaty uważa się dzień wpływu środków na rachunek bankowy Wykonawcy.</w:t>
      </w:r>
    </w:p>
    <w:p w:rsidR="00000000" w:rsidDel="00000000" w:rsidP="00000000" w:rsidRDefault="00000000" w:rsidRPr="00000000" w14:paraId="0000001E">
      <w:pPr>
        <w:numPr>
          <w:ilvl w:val="0"/>
          <w:numId w:val="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Podstawę do zapłaty należnego Wykonawcy wynagrodzenia, o którym mowa w ust. 3, stanowi prawidłowo wystawiona i przekazana Zamawiającemu faktura za pośrednictwem Krajowego Systemu e-Faktur (KSEF).</w:t>
      </w:r>
    </w:p>
    <w:p w:rsidR="00000000" w:rsidDel="00000000" w:rsidP="00000000" w:rsidRDefault="00000000" w:rsidRPr="00000000" w14:paraId="0000001F">
      <w:pPr>
        <w:numPr>
          <w:ilvl w:val="0"/>
          <w:numId w:val="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w:t>
      </w:r>
    </w:p>
    <w:p w:rsidR="00000000" w:rsidDel="00000000" w:rsidP="00000000" w:rsidRDefault="00000000" w:rsidRPr="00000000" w14:paraId="00000020">
      <w:pPr>
        <w:numPr>
          <w:ilvl w:val="0"/>
          <w:numId w:val="8"/>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oświadcza, że będzie dokonywał płatności za wykonywaną usługę z zastosowaniem mechanizmu podzielonej płatności.</w:t>
      </w:r>
    </w:p>
    <w:p w:rsidR="00000000" w:rsidDel="00000000" w:rsidP="00000000" w:rsidRDefault="00000000" w:rsidRPr="00000000" w14:paraId="00000021">
      <w:pPr>
        <w:jc w:val="both"/>
        <w:rPr>
          <w:rFonts w:ascii="Arial" w:cs="Arial" w:eastAsia="Arial" w:hAnsi="Arial"/>
        </w:rPr>
      </w:pPr>
      <w:r w:rsidDel="00000000" w:rsidR="00000000" w:rsidRPr="00000000">
        <w:rPr>
          <w:rtl w:val="0"/>
        </w:rPr>
      </w:r>
    </w:p>
    <w:p w:rsidR="00000000" w:rsidDel="00000000" w:rsidP="00000000" w:rsidRDefault="00000000" w:rsidRPr="00000000" w14:paraId="00000022">
      <w:pPr>
        <w:jc w:val="center"/>
        <w:rPr>
          <w:rFonts w:ascii="Arial" w:cs="Arial" w:eastAsia="Arial" w:hAnsi="Arial"/>
        </w:rPr>
      </w:pPr>
      <w:r w:rsidDel="00000000" w:rsidR="00000000" w:rsidRPr="00000000">
        <w:rPr>
          <w:rFonts w:ascii="Arial" w:cs="Arial" w:eastAsia="Arial" w:hAnsi="Arial"/>
          <w:rtl w:val="0"/>
        </w:rPr>
        <w:t xml:space="preserve">§ 3 </w:t>
      </w:r>
    </w:p>
    <w:p w:rsidR="00000000" w:rsidDel="00000000" w:rsidP="00000000" w:rsidRDefault="00000000" w:rsidRPr="00000000" w14:paraId="00000023">
      <w:pPr>
        <w:jc w:val="center"/>
        <w:rPr>
          <w:rFonts w:ascii="Arial" w:cs="Arial" w:eastAsia="Arial" w:hAnsi="Arial"/>
        </w:rPr>
      </w:pPr>
      <w:r w:rsidDel="00000000" w:rsidR="00000000" w:rsidRPr="00000000">
        <w:rPr>
          <w:rFonts w:ascii="Arial" w:cs="Arial" w:eastAsia="Arial" w:hAnsi="Arial"/>
          <w:rtl w:val="0"/>
        </w:rPr>
        <w:t xml:space="preserve">Czas trwania umowy</w:t>
      </w:r>
    </w:p>
    <w:p w:rsidR="00000000" w:rsidDel="00000000" w:rsidP="00000000" w:rsidRDefault="00000000" w:rsidRPr="00000000" w14:paraId="00000024">
      <w:pPr>
        <w:numPr>
          <w:ilvl w:val="0"/>
          <w:numId w:val="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Umowa zawarta jest na czas określony od dnia ….. do 30.04.2026 r. </w:t>
      </w:r>
    </w:p>
    <w:p w:rsidR="00000000" w:rsidDel="00000000" w:rsidP="00000000" w:rsidRDefault="00000000" w:rsidRPr="00000000" w14:paraId="00000025">
      <w:pPr>
        <w:numPr>
          <w:ilvl w:val="0"/>
          <w:numId w:val="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ma obowiązek przedłużenia terminu wykonania robót w sytuacji zaistnienia siły wyższej lub z powodów, za które winę ponosi Zamawiający, jeżeli okoliczności te będą miały wpływ na terminowość prac, z zastrzeżeniem postanowień § 3 ust. 3 poniżej.</w:t>
      </w:r>
    </w:p>
    <w:p w:rsidR="00000000" w:rsidDel="00000000" w:rsidP="00000000" w:rsidRDefault="00000000" w:rsidRPr="00000000" w14:paraId="00000026">
      <w:pPr>
        <w:numPr>
          <w:ilvl w:val="0"/>
          <w:numId w:val="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nie ma obowiązku przedłużenia terminu wykonania robót, jeżeli Wykonawca w ciągu 3 dni roboczych od zaistnienia okoliczności spowodowanych działaniem siły wyższej lub przestojów i opóźnień zawinionych przez Zamawiającego nie przedstawi Zamawiającemu wniosku o przedłużenie terminu ze szczegółowym uzasadnieniem.</w:t>
      </w:r>
    </w:p>
    <w:p w:rsidR="00000000" w:rsidDel="00000000" w:rsidP="00000000" w:rsidRDefault="00000000" w:rsidRPr="00000000" w14:paraId="00000027">
      <w:pPr>
        <w:numPr>
          <w:ilvl w:val="0"/>
          <w:numId w:val="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Zmiana umowy może nastąpić w przypadku:</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4.1. ustawowej zmiany stawki podatku od towarów i usług [Vat]. Zmiana ta nie wymaga aneksowania umowy. Nowa stawka podatku VAT wiąże Strony z dniem wejścia w życie aktu prawnego wprowadzającego zmienioną stawkę VAT na dostawę towarów lub świadczenie usług objętych zamówieniem;</w:t>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.2. zmiany terminu realizacji umowy w przypadku, o którym mowa w ust. 3.</w:t>
      </w:r>
    </w:p>
    <w:p w:rsidR="00000000" w:rsidDel="00000000" w:rsidP="00000000" w:rsidRDefault="00000000" w:rsidRPr="00000000" w14:paraId="0000002A">
      <w:pPr>
        <w:jc w:val="both"/>
        <w:rPr>
          <w:rFonts w:ascii="Arial" w:cs="Arial" w:eastAsia="Arial" w:hAnsi="Arial"/>
        </w:rPr>
      </w:pPr>
      <w:r w:rsidDel="00000000" w:rsidR="00000000" w:rsidRPr="00000000">
        <w:rPr>
          <w:rtl w:val="0"/>
        </w:rPr>
      </w:r>
    </w:p>
    <w:p w:rsidR="00000000" w:rsidDel="00000000" w:rsidP="00000000" w:rsidRDefault="00000000" w:rsidRPr="00000000" w14:paraId="0000002B">
      <w:pPr>
        <w:jc w:val="center"/>
        <w:rPr>
          <w:rFonts w:ascii="Arial" w:cs="Arial" w:eastAsia="Arial" w:hAnsi="Arial"/>
        </w:rPr>
      </w:pPr>
      <w:r w:rsidDel="00000000" w:rsidR="00000000" w:rsidRPr="00000000">
        <w:rPr>
          <w:rFonts w:ascii="Arial" w:cs="Arial" w:eastAsia="Arial" w:hAnsi="Arial"/>
          <w:rtl w:val="0"/>
        </w:rPr>
        <w:t xml:space="preserve">§ 4 </w:t>
      </w:r>
    </w:p>
    <w:p w:rsidR="00000000" w:rsidDel="00000000" w:rsidP="00000000" w:rsidRDefault="00000000" w:rsidRPr="00000000" w14:paraId="0000002C">
      <w:pPr>
        <w:jc w:val="center"/>
        <w:rPr>
          <w:rFonts w:ascii="Arial" w:cs="Arial" w:eastAsia="Arial" w:hAnsi="Arial"/>
        </w:rPr>
      </w:pPr>
      <w:r w:rsidDel="00000000" w:rsidR="00000000" w:rsidRPr="00000000">
        <w:rPr>
          <w:rFonts w:ascii="Arial" w:cs="Arial" w:eastAsia="Arial" w:hAnsi="Arial"/>
          <w:rtl w:val="0"/>
        </w:rPr>
        <w:t xml:space="preserve">Osoby upoważnione do kontaktu</w:t>
      </w:r>
    </w:p>
    <w:p w:rsidR="00000000" w:rsidDel="00000000" w:rsidP="00000000" w:rsidRDefault="00000000" w:rsidRPr="00000000" w14:paraId="0000002D">
      <w:pPr>
        <w:numPr>
          <w:ilvl w:val="0"/>
          <w:numId w:val="10"/>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powołuje następujące osoby odpowiedzialne za realizację umowy:</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F">
      <w:pPr>
        <w:numPr>
          <w:ilvl w:val="0"/>
          <w:numId w:val="10"/>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powołuje następujące osoby odpowiedzialne za realizację umowy:</w:t>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jc w:val="center"/>
        <w:rPr>
          <w:rFonts w:ascii="Arial" w:cs="Arial" w:eastAsia="Arial" w:hAnsi="Arial"/>
        </w:rPr>
      </w:pPr>
      <w:r w:rsidDel="00000000" w:rsidR="00000000" w:rsidRPr="00000000">
        <w:rPr>
          <w:rFonts w:ascii="Arial" w:cs="Arial" w:eastAsia="Arial" w:hAnsi="Arial"/>
          <w:rtl w:val="0"/>
        </w:rPr>
        <w:t xml:space="preserve">§ 5</w:t>
      </w:r>
    </w:p>
    <w:p w:rsidR="00000000" w:rsidDel="00000000" w:rsidP="00000000" w:rsidRDefault="00000000" w:rsidRPr="00000000" w14:paraId="00000033">
      <w:pPr>
        <w:jc w:val="center"/>
        <w:rPr>
          <w:rFonts w:ascii="Arial" w:cs="Arial" w:eastAsia="Arial" w:hAnsi="Arial"/>
        </w:rPr>
      </w:pPr>
      <w:r w:rsidDel="00000000" w:rsidR="00000000" w:rsidRPr="00000000">
        <w:rPr>
          <w:rFonts w:ascii="Arial" w:cs="Arial" w:eastAsia="Arial" w:hAnsi="Arial"/>
          <w:rtl w:val="0"/>
        </w:rPr>
        <w:t xml:space="preserve">Obowiązki Wykonawcy</w:t>
      </w:r>
    </w:p>
    <w:p w:rsidR="00000000" w:rsidDel="00000000" w:rsidP="00000000" w:rsidRDefault="00000000" w:rsidRPr="00000000" w14:paraId="00000034">
      <w:pPr>
        <w:numPr>
          <w:ilvl w:val="0"/>
          <w:numId w:val="11"/>
        </w:numPr>
        <w:pBdr>
          <w:top w:space="0" w:sz="0" w:val="nil"/>
          <w:left w:space="0" w:sz="0" w:val="nil"/>
          <w:bottom w:space="0" w:sz="0" w:val="nil"/>
          <w:right w:space="0" w:sz="0" w:val="nil"/>
          <w:between w:space="0" w:sz="0" w:val="nil"/>
        </w:pBdr>
        <w:spacing w:after="0" w:lineRule="auto"/>
        <w:ind w:left="70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zakresie realizowanych dostaw (Część 1 zamówienia) Wykonawca zobowiązuje się do dostawy asortymentu wskazanego w dokumentach, o których mowa w § 1 ust. 2 w miejscu i czasie określonym przez Zamawiającego. </w:t>
      </w:r>
    </w:p>
    <w:p w:rsidR="00000000" w:rsidDel="00000000" w:rsidP="00000000" w:rsidRDefault="00000000" w:rsidRPr="00000000" w14:paraId="00000035">
      <w:pPr>
        <w:numPr>
          <w:ilvl w:val="0"/>
          <w:numId w:val="11"/>
        </w:numPr>
        <w:pBdr>
          <w:top w:space="0" w:sz="0" w:val="nil"/>
          <w:left w:space="0" w:sz="0" w:val="nil"/>
          <w:bottom w:space="0" w:sz="0" w:val="nil"/>
          <w:right w:space="0" w:sz="0" w:val="nil"/>
          <w:between w:space="0" w:sz="0" w:val="nil"/>
        </w:pBdr>
        <w:spacing w:after="0" w:lineRule="auto"/>
        <w:ind w:left="70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powinien dołożyć starań, aby przedmiot dostaw nie uległ zniszczeniu w trakcie transportu, poprzez odpowiednie zabezpieczenia i metody dostawy.</w:t>
      </w:r>
    </w:p>
    <w:p w:rsidR="00000000" w:rsidDel="00000000" w:rsidP="00000000" w:rsidRDefault="00000000" w:rsidRPr="00000000" w14:paraId="00000036">
      <w:pPr>
        <w:numPr>
          <w:ilvl w:val="0"/>
          <w:numId w:val="11"/>
        </w:numPr>
        <w:pBdr>
          <w:top w:space="0" w:sz="0" w:val="nil"/>
          <w:left w:space="0" w:sz="0" w:val="nil"/>
          <w:bottom w:space="0" w:sz="0" w:val="nil"/>
          <w:right w:space="0" w:sz="0" w:val="nil"/>
          <w:between w:space="0" w:sz="0" w:val="nil"/>
        </w:pBdr>
        <w:spacing w:after="0" w:lineRule="auto"/>
        <w:ind w:left="70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zakresie realizowanych robót budowlanych (Część 2 zamówienia) Wykonawca zobowiązuje się:</w:t>
      </w:r>
    </w:p>
    <w:p w:rsidR="00000000" w:rsidDel="00000000" w:rsidP="00000000" w:rsidRDefault="00000000" w:rsidRPr="00000000" w14:paraId="00000037">
      <w:pPr>
        <w:numPr>
          <w:ilvl w:val="0"/>
          <w:numId w:val="13"/>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do przestrzegania przepisów przeciwpożarowych na terenie robót,</w:t>
      </w:r>
    </w:p>
    <w:p w:rsidR="00000000" w:rsidDel="00000000" w:rsidP="00000000" w:rsidRDefault="00000000" w:rsidRPr="00000000" w14:paraId="00000038">
      <w:pPr>
        <w:numPr>
          <w:ilvl w:val="0"/>
          <w:numId w:val="13"/>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strzec mienia Zamawiającego i mienia osób trzecich znajdującego się na terenie robót,</w:t>
      </w:r>
    </w:p>
    <w:p w:rsidR="00000000" w:rsidDel="00000000" w:rsidP="00000000" w:rsidRDefault="00000000" w:rsidRPr="00000000" w14:paraId="00000039">
      <w:pPr>
        <w:numPr>
          <w:ilvl w:val="0"/>
          <w:numId w:val="13"/>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zapewnić warunki bezpieczeństwa i ochrony zdrowia,</w:t>
      </w:r>
    </w:p>
    <w:p w:rsidR="00000000" w:rsidDel="00000000" w:rsidP="00000000" w:rsidRDefault="00000000" w:rsidRPr="00000000" w14:paraId="0000003A">
      <w:pPr>
        <w:numPr>
          <w:ilvl w:val="0"/>
          <w:numId w:val="13"/>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przestrzegać zasad epidemiologicznych i reżimu sanitarnego,</w:t>
      </w:r>
    </w:p>
    <w:p w:rsidR="00000000" w:rsidDel="00000000" w:rsidP="00000000" w:rsidRDefault="00000000" w:rsidRPr="00000000" w14:paraId="0000003B">
      <w:pPr>
        <w:numPr>
          <w:ilvl w:val="0"/>
          <w:numId w:val="13"/>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poinformować w trybie natychmiastowym upoważnionego przedstawiciela Zamawiającego o wszelkich zauważonych awariach w rejonie prowadzonych prac.</w:t>
      </w:r>
    </w:p>
    <w:p w:rsidR="00000000" w:rsidDel="00000000" w:rsidP="00000000" w:rsidRDefault="00000000" w:rsidRPr="00000000" w14:paraId="0000003C">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zobowiązuje się do realizacji przedmiotu umowy w sposób minimalizujący wpływ na bieżącą działalność Zamawiającego i z zachowaniem reżimu sanitarnego oraz wymagań BHP.</w:t>
      </w:r>
    </w:p>
    <w:p w:rsidR="00000000" w:rsidDel="00000000" w:rsidP="00000000" w:rsidRDefault="00000000" w:rsidRPr="00000000" w14:paraId="0000003D">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oświadcza, że posiada kwalifikacje umożliwiające wykonanie przedmiotu umowy.</w:t>
      </w:r>
    </w:p>
    <w:p w:rsidR="00000000" w:rsidDel="00000000" w:rsidP="00000000" w:rsidRDefault="00000000" w:rsidRPr="00000000" w14:paraId="0000003E">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rtl w:val="0"/>
        </w:rPr>
        <w:t xml:space="preserve">Wszelkie obowiązki szczególne, konieczne do osiągnięcia celu, któremu służy realizacja niniejszego zamówienia, związane w szczególności z uzyskaniem wymaganych pozwoleń, decyzji administracyjnych, odpowiednich zgłoszeń, pełnieniem nadzoru budowlanego są po stronie Wykonawcy.</w:t>
      </w:r>
    </w:p>
    <w:p w:rsidR="00000000" w:rsidDel="00000000" w:rsidP="00000000" w:rsidRDefault="00000000" w:rsidRPr="00000000" w14:paraId="0000003F">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czasie realizacji robót Wykonawca będzie utrzymywał teren prac w stanie wolnym od przeszkód komunikacyjnych oraz będzie usuwał wszelkie urządzenia pomocnicze i zbędne materiały, odpady i śmieci oraz niepotrzebne urządzenia prowizoryczne.</w:t>
      </w:r>
    </w:p>
    <w:p w:rsidR="00000000" w:rsidDel="00000000" w:rsidP="00000000" w:rsidRDefault="00000000" w:rsidRPr="00000000" w14:paraId="00000040">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umożliwi wstęp na teren robót pracownikom organów państwowego nadzoru budowlanego, do których należy wykonywanie zadań określonych ustawą - Prawo budowlane oraz udostępni im dane i informacje wymagane tą ustawą.</w:t>
      </w:r>
    </w:p>
    <w:p w:rsidR="00000000" w:rsidDel="00000000" w:rsidP="00000000" w:rsidRDefault="00000000" w:rsidRPr="00000000" w14:paraId="00000041">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Po zakończeniu robót Wykonawca zobowiązany jest uporządkować teren i przekazać go Zamawiającemu w terminie ustalonym na odbiór robót.</w:t>
      </w:r>
    </w:p>
    <w:p w:rsidR="00000000" w:rsidDel="00000000" w:rsidP="00000000" w:rsidRDefault="00000000" w:rsidRPr="00000000" w14:paraId="00000042">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jest wytwórcą odpadów w rozumieniu przepisów ustawy z dnia 14 grudnia 2012 r. o odpadach (tj. Dz. U. z 2023 r., poz. 1587 z późn. zm.) powstających w toku zleconych niniejsza umowa prac. Wykonawca w trakcie realizacji zamówienia ma obowiązek w pierwszej kolejności poddania odpadów budowlanych odzyskowi, z uwzględnieniem ustępów poniżej, a jeżeli z przyczyn technologicznych jest on niemożliwy lub nieuzasadniony z przyczyn ekologicznych lub ekonomicznych, Wykonawca zobowiązany jest do przekazania powstałych odpadów do unieszkodliwienia na własny koszt.</w:t>
      </w:r>
    </w:p>
    <w:p w:rsidR="00000000" w:rsidDel="00000000" w:rsidP="00000000" w:rsidRDefault="00000000" w:rsidRPr="00000000" w14:paraId="00000043">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zobowiązany jest udokumentować Zamawiającemu sposób gospodarowania odpadami i dokumenty te powinien przedstawić Zamawiającemu wraz ze zgłoszeniem do odbioru końcowego, chyba że obowiązek ich wcześniejszego przedstawienia uzasadniony będzie obowiązującymi przepisami.</w:t>
      </w:r>
    </w:p>
    <w:p w:rsidR="00000000" w:rsidDel="00000000" w:rsidP="00000000" w:rsidRDefault="00000000" w:rsidRPr="00000000" w14:paraId="00000044">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zobowiązany jest do prowadzenia ewidencji odpadów budowlanych oraz dokumentowania procesu ich zagospodarowania w sposób zgodny z zasadą DNSH (Do No Significant Harm). </w:t>
      </w:r>
    </w:p>
    <w:p w:rsidR="00000000" w:rsidDel="00000000" w:rsidP="00000000" w:rsidRDefault="00000000" w:rsidRPr="00000000" w14:paraId="00000045">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Wszystkie materiały pochodzące z prowadzonych w ramach przedmiotowej inwestycji robót, wymagające wywozu, nienadające się do ponownego wykorzystania, pochodzące z robót rozbiórkowych, będą w posiadaniu Wykonawcy.</w:t>
      </w:r>
    </w:p>
    <w:p w:rsidR="00000000" w:rsidDel="00000000" w:rsidP="00000000" w:rsidRDefault="00000000" w:rsidRPr="00000000" w14:paraId="00000046">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Wytworzone podczas prac rozbiórkowych odpady Wykonawca zobowiązany jest segregować w miejscu ich wytworzenia i magazynować selektywnie do czasu wywozu z terenu robót.</w:t>
      </w:r>
    </w:p>
    <w:p w:rsidR="00000000" w:rsidDel="00000000" w:rsidP="00000000" w:rsidRDefault="00000000" w:rsidRPr="00000000" w14:paraId="00000047">
      <w:pPr>
        <w:numPr>
          <w:ilvl w:val="0"/>
          <w:numId w:val="1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Niezależnie od obowiązków wymienionych w niniejszym paragrafie Wykonawca przyjmuje na siebie następujące obowiązki szczegółowe:</w:t>
      </w:r>
    </w:p>
    <w:p w:rsidR="00000000" w:rsidDel="00000000" w:rsidP="00000000" w:rsidRDefault="00000000" w:rsidRPr="00000000" w14:paraId="00000048">
      <w:pPr>
        <w:numPr>
          <w:ilvl w:val="0"/>
          <w:numId w:val="1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Informowania pisemnie lub poprzez wiadomość e-mail osób odpowiedzialnych za realizację umowy ze strony Zamawiającego o terminie zakrycia robót ulegających zakryciu. Jeżeli Wykonawca nie poinformował o tych faktach to zobowiązany jest odkryć roboty lub wykonać otwory niezbędne do zbadania robót a następnie przywrócić roboty do stanu poprzedniego na własny koszt.</w:t>
      </w:r>
    </w:p>
    <w:p w:rsidR="00000000" w:rsidDel="00000000" w:rsidP="00000000" w:rsidRDefault="00000000" w:rsidRPr="00000000" w14:paraId="00000049">
      <w:pPr>
        <w:numPr>
          <w:ilvl w:val="0"/>
          <w:numId w:val="1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zniszczenia lub uszkodzenia robót, ich części bądź urządzeń w toku realizacji Wykonawca zobowiązuje się do naprawienia ich i doprowadzenia do stanu poprzedniego na własny koszt.</w:t>
      </w:r>
    </w:p>
    <w:p w:rsidR="00000000" w:rsidDel="00000000" w:rsidP="00000000" w:rsidRDefault="00000000" w:rsidRPr="00000000" w14:paraId="0000004A">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zobowiązany jest do współpracy z Zamawiającym na każdym etapie wykonania przedmiotu umowy.</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center"/>
        <w:rPr>
          <w:rFonts w:ascii="Arial" w:cs="Arial" w:eastAsia="Arial" w:hAnsi="Arial"/>
        </w:rPr>
      </w:pPr>
      <w:r w:rsidDel="00000000" w:rsidR="00000000" w:rsidRPr="00000000">
        <w:rPr>
          <w:rFonts w:ascii="Arial" w:cs="Arial" w:eastAsia="Arial" w:hAnsi="Arial"/>
          <w:rtl w:val="0"/>
        </w:rPr>
        <w:t xml:space="preserve">§ 6 </w:t>
      </w:r>
    </w:p>
    <w:p w:rsidR="00000000" w:rsidDel="00000000" w:rsidP="00000000" w:rsidRDefault="00000000" w:rsidRPr="00000000" w14:paraId="0000004D">
      <w:pPr>
        <w:jc w:val="center"/>
        <w:rPr>
          <w:rFonts w:ascii="Arial" w:cs="Arial" w:eastAsia="Arial" w:hAnsi="Arial"/>
        </w:rPr>
      </w:pPr>
      <w:r w:rsidDel="00000000" w:rsidR="00000000" w:rsidRPr="00000000">
        <w:rPr>
          <w:rFonts w:ascii="Arial" w:cs="Arial" w:eastAsia="Arial" w:hAnsi="Arial"/>
          <w:rtl w:val="0"/>
        </w:rPr>
        <w:t xml:space="preserve">Podwykonawcy</w:t>
      </w:r>
    </w:p>
    <w:p w:rsidR="00000000" w:rsidDel="00000000" w:rsidP="00000000" w:rsidRDefault="00000000" w:rsidRPr="00000000" w14:paraId="0000004E">
      <w:pPr>
        <w:numPr>
          <w:ilvl w:val="0"/>
          <w:numId w:val="12"/>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może powierzyć wykonanie części zakresu przedmiotu umowy podwykonawcy (podwykonawcom) posiadającemu odpowiednie kwalifikacje umożliwiające wykonanie danej części zamówienia. </w:t>
      </w:r>
    </w:p>
    <w:p w:rsidR="00000000" w:rsidDel="00000000" w:rsidP="00000000" w:rsidRDefault="00000000" w:rsidRPr="00000000" w14:paraId="0000004F">
      <w:pPr>
        <w:numPr>
          <w:ilvl w:val="0"/>
          <w:numId w:val="12"/>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wymaga, aby w przypadku powierzenia części zamówienia podwykonawcom, Wykonawca wskazał w ofercie części zamówienia, których wykonanie zamierza powierzyć podwykonawcom.</w:t>
      </w:r>
    </w:p>
    <w:p w:rsidR="00000000" w:rsidDel="00000000" w:rsidP="00000000" w:rsidRDefault="00000000" w:rsidRPr="00000000" w14:paraId="00000050">
      <w:pPr>
        <w:numPr>
          <w:ilvl w:val="0"/>
          <w:numId w:val="12"/>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niewskazania podwykonawców w ofercie Wykonawca zwróci się pisemnie do Zamawiającego o wyrażenie zgody na wykonywanie części prac objętych umową przez podwykonawców, przed rozpoczęciem wykonywania tych prac.</w:t>
      </w:r>
    </w:p>
    <w:p w:rsidR="00000000" w:rsidDel="00000000" w:rsidP="00000000" w:rsidRDefault="00000000" w:rsidRPr="00000000" w14:paraId="00000051">
      <w:pPr>
        <w:numPr>
          <w:ilvl w:val="0"/>
          <w:numId w:val="12"/>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Powierzenie części zamówienia podwykonawcom nie zwalnia Wykonawcy z odpowiedzialności za należyte wykonanie zamówienia. Zamawiający zapłaci należne wynagrodzenie Wykonawcy po okazaniu potwierdzenia zapłaty na rzecz podwykonawcy.</w:t>
      </w:r>
    </w:p>
    <w:p w:rsidR="00000000" w:rsidDel="00000000" w:rsidP="00000000" w:rsidRDefault="00000000" w:rsidRPr="00000000" w14:paraId="00000052">
      <w:pPr>
        <w:numPr>
          <w:ilvl w:val="0"/>
          <w:numId w:val="1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Termin zapłaty wynagrodzenia podwykonawcy określony w umowie o podwykonawstwo nie może być dłuższy niż 30 dni od dnia doręczenia Wykonawcy faktury lub rachunku potwierdzających wykonanie zleconej podwykonawcy usługi, dostawy lub roboty budowlanej.</w:t>
      </w:r>
    </w:p>
    <w:p w:rsidR="00000000" w:rsidDel="00000000" w:rsidP="00000000" w:rsidRDefault="00000000" w:rsidRPr="00000000" w14:paraId="00000053">
      <w:pPr>
        <w:jc w:val="center"/>
        <w:rPr>
          <w:rFonts w:ascii="Arial" w:cs="Arial" w:eastAsia="Arial" w:hAnsi="Arial"/>
        </w:rPr>
      </w:pPr>
      <w:r w:rsidDel="00000000" w:rsidR="00000000" w:rsidRPr="00000000">
        <w:rPr>
          <w:rtl w:val="0"/>
        </w:rPr>
      </w:r>
    </w:p>
    <w:p w:rsidR="00000000" w:rsidDel="00000000" w:rsidP="00000000" w:rsidRDefault="00000000" w:rsidRPr="00000000" w14:paraId="00000054">
      <w:pPr>
        <w:jc w:val="center"/>
        <w:rPr>
          <w:rFonts w:ascii="Arial" w:cs="Arial" w:eastAsia="Arial" w:hAnsi="Arial"/>
        </w:rPr>
      </w:pPr>
      <w:r w:rsidDel="00000000" w:rsidR="00000000" w:rsidRPr="00000000">
        <w:rPr>
          <w:rFonts w:ascii="Arial" w:cs="Arial" w:eastAsia="Arial" w:hAnsi="Arial"/>
          <w:rtl w:val="0"/>
        </w:rPr>
        <w:t xml:space="preserve">§ 7 </w:t>
      </w:r>
    </w:p>
    <w:p w:rsidR="00000000" w:rsidDel="00000000" w:rsidP="00000000" w:rsidRDefault="00000000" w:rsidRPr="00000000" w14:paraId="00000055">
      <w:pPr>
        <w:jc w:val="center"/>
        <w:rPr>
          <w:rFonts w:ascii="Arial" w:cs="Arial" w:eastAsia="Arial" w:hAnsi="Arial"/>
        </w:rPr>
      </w:pPr>
      <w:r w:rsidDel="00000000" w:rsidR="00000000" w:rsidRPr="00000000">
        <w:rPr>
          <w:rFonts w:ascii="Arial" w:cs="Arial" w:eastAsia="Arial" w:hAnsi="Arial"/>
          <w:rtl w:val="0"/>
        </w:rPr>
        <w:t xml:space="preserve">Kary umowne</w:t>
      </w:r>
    </w:p>
    <w:p w:rsidR="00000000" w:rsidDel="00000000" w:rsidP="00000000" w:rsidRDefault="00000000" w:rsidRPr="00000000" w14:paraId="00000056">
      <w:pPr>
        <w:numPr>
          <w:ilvl w:val="0"/>
          <w:numId w:val="15"/>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Strony postanawiają, że w przypadku niewykonania lub nienależytego wykonania umowy naliczone zostaną kary umowne.</w:t>
      </w:r>
    </w:p>
    <w:p w:rsidR="00000000" w:rsidDel="00000000" w:rsidP="00000000" w:rsidRDefault="00000000" w:rsidRPr="00000000" w14:paraId="00000057">
      <w:pPr>
        <w:numPr>
          <w:ilvl w:val="0"/>
          <w:numId w:val="15"/>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Na wypadek niewykonania lub nienależytego wykonania zobowiązań umownych Strony zastrzegają stosowanie kar umownych w następujących przypadkach i wysokościach:</w:t>
      </w:r>
    </w:p>
    <w:p w:rsidR="00000000" w:rsidDel="00000000" w:rsidP="00000000" w:rsidRDefault="00000000" w:rsidRPr="00000000" w14:paraId="00000058">
      <w:pPr>
        <w:numPr>
          <w:ilvl w:val="0"/>
          <w:numId w:val="16"/>
        </w:numPr>
        <w:pBdr>
          <w:top w:space="0" w:sz="0" w:val="nil"/>
          <w:left w:space="0" w:sz="0" w:val="nil"/>
          <w:bottom w:space="0" w:sz="0" w:val="nil"/>
          <w:right w:space="0" w:sz="0" w:val="nil"/>
          <w:between w:space="0" w:sz="0" w:val="nil"/>
        </w:pBdr>
        <w:spacing w:after="0" w:lineRule="auto"/>
        <w:ind w:left="993" w:hanging="283"/>
        <w:jc w:val="both"/>
        <w:rPr>
          <w:rFonts w:ascii="Arial" w:cs="Arial" w:eastAsia="Arial" w:hAnsi="Arial"/>
          <w:color w:val="000000"/>
        </w:rPr>
      </w:pPr>
      <w:r w:rsidDel="00000000" w:rsidR="00000000" w:rsidRPr="00000000">
        <w:rPr>
          <w:rFonts w:ascii="Arial" w:cs="Arial" w:eastAsia="Arial" w:hAnsi="Arial"/>
          <w:color w:val="000000"/>
          <w:rtl w:val="0"/>
        </w:rPr>
        <w:t xml:space="preserve">za opóźnienie w realizacji Przedmiotu Umowy, polegające na przekroczeniu terminów, o których mowa w § 3 Umowy, Wykonawca zapłaci Zamawiającemu karę umowną w wysokości 1% wynagrodzenia brutto, o którym mowa w § 2 ust. 1 Umowy za każdy dzień przekroczenia terminu. </w:t>
      </w:r>
    </w:p>
    <w:p w:rsidR="00000000" w:rsidDel="00000000" w:rsidP="00000000" w:rsidRDefault="00000000" w:rsidRPr="00000000" w14:paraId="00000059">
      <w:pPr>
        <w:numPr>
          <w:ilvl w:val="0"/>
          <w:numId w:val="16"/>
        </w:numPr>
        <w:pBdr>
          <w:top w:space="0" w:sz="0" w:val="nil"/>
          <w:left w:space="0" w:sz="0" w:val="nil"/>
          <w:bottom w:space="0" w:sz="0" w:val="nil"/>
          <w:right w:space="0" w:sz="0" w:val="nil"/>
          <w:between w:space="0" w:sz="0" w:val="nil"/>
        </w:pBdr>
        <w:spacing w:after="0" w:lineRule="auto"/>
        <w:ind w:left="993" w:hanging="283"/>
        <w:jc w:val="both"/>
        <w:rPr>
          <w:rFonts w:ascii="Arial" w:cs="Arial" w:eastAsia="Arial" w:hAnsi="Arial"/>
          <w:color w:val="000000"/>
        </w:rPr>
      </w:pPr>
      <w:r w:rsidDel="00000000" w:rsidR="00000000" w:rsidRPr="00000000">
        <w:rPr>
          <w:rFonts w:ascii="Arial" w:cs="Arial" w:eastAsia="Arial" w:hAnsi="Arial"/>
          <w:color w:val="000000"/>
          <w:rtl w:val="0"/>
        </w:rPr>
        <w:t xml:space="preserve">za opóźnienie w usunięciu wad stwierdzonych przy odbiorze lub w okresie rękojmi za wady i w okresie gwarancyjnym - w wysokości 0,5% wartości przedmiotu umowy brutto, o którym mowa w § 2 ust. 1 Umowy, za każdy rozpoczęty dzień opóźnienia liczonego od dnia ustalonego na usunięcie wad.</w:t>
      </w:r>
    </w:p>
    <w:p w:rsidR="00000000" w:rsidDel="00000000" w:rsidP="00000000" w:rsidRDefault="00000000" w:rsidRPr="00000000" w14:paraId="0000005A">
      <w:pPr>
        <w:numPr>
          <w:ilvl w:val="0"/>
          <w:numId w:val="16"/>
        </w:numPr>
        <w:pBdr>
          <w:top w:space="0" w:sz="0" w:val="nil"/>
          <w:left w:space="0" w:sz="0" w:val="nil"/>
          <w:bottom w:space="0" w:sz="0" w:val="nil"/>
          <w:right w:space="0" w:sz="0" w:val="nil"/>
          <w:between w:space="0" w:sz="0" w:val="nil"/>
        </w:pBdr>
        <w:spacing w:after="0" w:lineRule="auto"/>
        <w:ind w:left="993" w:hanging="283"/>
        <w:jc w:val="both"/>
        <w:rPr>
          <w:rFonts w:ascii="Arial" w:cs="Arial" w:eastAsia="Arial" w:hAnsi="Arial"/>
          <w:color w:val="000000"/>
        </w:rPr>
      </w:pPr>
      <w:r w:rsidDel="00000000" w:rsidR="00000000" w:rsidRPr="00000000">
        <w:rPr>
          <w:rFonts w:ascii="Arial" w:cs="Arial" w:eastAsia="Arial" w:hAnsi="Arial"/>
          <w:color w:val="000000"/>
          <w:rtl w:val="0"/>
        </w:rPr>
        <w:t xml:space="preserve">za odstąpienie od umowy przez Wykonawcę z przyczyn, za które ponosi on odpowiedzialność, Wykonawca zapłaci Zamawiającemu karę umowną w wysokości 10 % wynagrodzenia brutto, o którym mowa w § 2 ust. 1 Umowy.</w:t>
      </w:r>
    </w:p>
    <w:p w:rsidR="00000000" w:rsidDel="00000000" w:rsidP="00000000" w:rsidRDefault="00000000" w:rsidRPr="00000000" w14:paraId="0000005B">
      <w:pPr>
        <w:numPr>
          <w:ilvl w:val="0"/>
          <w:numId w:val="15"/>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zastrzega sobie prawo do odszkodowania uzupełniającego przenoszącego wysokość kar umownych do wysokości rzeczywiście poniesionej szkody.</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center"/>
        <w:rPr>
          <w:rFonts w:ascii="Arial" w:cs="Arial" w:eastAsia="Arial" w:hAnsi="Arial"/>
        </w:rPr>
      </w:pPr>
      <w:r w:rsidDel="00000000" w:rsidR="00000000" w:rsidRPr="00000000">
        <w:rPr>
          <w:rFonts w:ascii="Arial" w:cs="Arial" w:eastAsia="Arial" w:hAnsi="Arial"/>
          <w:rtl w:val="0"/>
        </w:rPr>
        <w:t xml:space="preserve">§ 8 </w:t>
      </w:r>
    </w:p>
    <w:p w:rsidR="00000000" w:rsidDel="00000000" w:rsidP="00000000" w:rsidRDefault="00000000" w:rsidRPr="00000000" w14:paraId="0000005E">
      <w:pPr>
        <w:jc w:val="center"/>
        <w:rPr>
          <w:rFonts w:ascii="Arial" w:cs="Arial" w:eastAsia="Arial" w:hAnsi="Arial"/>
        </w:rPr>
      </w:pPr>
      <w:r w:rsidDel="00000000" w:rsidR="00000000" w:rsidRPr="00000000">
        <w:rPr>
          <w:rFonts w:ascii="Arial" w:cs="Arial" w:eastAsia="Arial" w:hAnsi="Arial"/>
          <w:rtl w:val="0"/>
        </w:rPr>
        <w:t xml:space="preserve">Gwarancja</w:t>
      </w:r>
    </w:p>
    <w:p w:rsidR="00000000" w:rsidDel="00000000" w:rsidP="00000000" w:rsidRDefault="00000000" w:rsidRPr="00000000" w14:paraId="0000005F">
      <w:pPr>
        <w:numPr>
          <w:ilvl w:val="0"/>
          <w:numId w:val="17"/>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udziela gwarancji na roboty stanowiące przedmiot umowy na okres ................................ od daty protokolarnego odbioru końcowego przedmiotu umowy.</w:t>
      </w:r>
    </w:p>
    <w:p w:rsidR="00000000" w:rsidDel="00000000" w:rsidP="00000000" w:rsidRDefault="00000000" w:rsidRPr="00000000" w14:paraId="00000060">
      <w:pPr>
        <w:numPr>
          <w:ilvl w:val="0"/>
          <w:numId w:val="17"/>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Okres rękojmi za wady wynosi ................................ od daty protokolarnego odbioru końcowego przedmiotu umowy.</w:t>
      </w:r>
    </w:p>
    <w:p w:rsidR="00000000" w:rsidDel="00000000" w:rsidP="00000000" w:rsidRDefault="00000000" w:rsidRPr="00000000" w14:paraId="00000061">
      <w:pPr>
        <w:numPr>
          <w:ilvl w:val="0"/>
          <w:numId w:val="17"/>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Terminy usuwania wad w okresie gwarancyjnym dla poszczególnych robót nie mogą być dłuższe niż 14 dni od daty protokolarnego ich stwierdzenia.</w:t>
      </w:r>
    </w:p>
    <w:p w:rsidR="00000000" w:rsidDel="00000000" w:rsidP="00000000" w:rsidRDefault="00000000" w:rsidRPr="00000000" w14:paraId="00000062">
      <w:pPr>
        <w:numPr>
          <w:ilvl w:val="0"/>
          <w:numId w:val="17"/>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wyznaczy na piśmie, a Wykonawca przyjmie do wykonania termin usunięcia wad w okresie rękojmi.</w:t>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rtl w:val="0"/>
        </w:rPr>
        <w:t xml:space="preserve">§ 9</w:t>
      </w:r>
    </w:p>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rtl w:val="0"/>
        </w:rPr>
        <w:t xml:space="preserve">Odbiór przedmiotu umowy (Część 1 zamówienia)</w:t>
      </w:r>
    </w:p>
    <w:p w:rsidR="00000000" w:rsidDel="00000000" w:rsidP="00000000" w:rsidRDefault="00000000" w:rsidRPr="00000000" w14:paraId="00000066">
      <w:pPr>
        <w:numPr>
          <w:ilvl w:val="0"/>
          <w:numId w:val="1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Strony postanawiają, że potwierdzeniem odbiory przedmiotu mowy będzie podpisany przez przedstawicieli Zamawiającego i Wykonawcy protokół odbioru. </w:t>
      </w:r>
    </w:p>
    <w:p w:rsidR="00000000" w:rsidDel="00000000" w:rsidP="00000000" w:rsidRDefault="00000000" w:rsidRPr="00000000" w14:paraId="00000067">
      <w:pPr>
        <w:numPr>
          <w:ilvl w:val="0"/>
          <w:numId w:val="1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Przy przejmowaniu Przedmiotu Umowy Zamawiający nie jest obowiązany dokonywać sprawdzenia jakości przekazanego wyposażenia.</w:t>
      </w:r>
    </w:p>
    <w:p w:rsidR="00000000" w:rsidDel="00000000" w:rsidP="00000000" w:rsidRDefault="00000000" w:rsidRPr="00000000" w14:paraId="00000068">
      <w:pPr>
        <w:numPr>
          <w:ilvl w:val="0"/>
          <w:numId w:val="1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Dokumentem potwierdzającym przekazanie Przedmiotu Umowy jest protokół odbioru, przygotowany i podpisany przez Wykonawcę oraz przedstawicieli Zamawiającego, zawierający oświadczenia Wykonawcy, że Przedmiot Umowy został opracowany zgodnie z umową, jest kompletny ze względu na cel, któremu ma służyć.</w:t>
      </w:r>
    </w:p>
    <w:p w:rsidR="00000000" w:rsidDel="00000000" w:rsidP="00000000" w:rsidRDefault="00000000" w:rsidRPr="00000000" w14:paraId="00000069">
      <w:pPr>
        <w:numPr>
          <w:ilvl w:val="0"/>
          <w:numId w:val="19"/>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wykrycia wad, każdorazowo Wykonawca będzie zobowiązany do ich usunięcia w terminie 5 dni od dnia pisemnego zgłoszenia ich Wykonawcy przez Zamawiającego.</w:t>
      </w:r>
    </w:p>
    <w:p w:rsidR="00000000" w:rsidDel="00000000" w:rsidP="00000000" w:rsidRDefault="00000000" w:rsidRPr="00000000" w14:paraId="0000006A">
      <w:pPr>
        <w:numPr>
          <w:ilvl w:val="0"/>
          <w:numId w:val="19"/>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Protokół odbioru stanowi podstawę wystawienia faktury obejmującej wynagrodzenie, o którym mowa w § 2 Umowy.</w:t>
      </w:r>
    </w:p>
    <w:p w:rsidR="00000000" w:rsidDel="00000000" w:rsidP="00000000" w:rsidRDefault="00000000" w:rsidRPr="00000000" w14:paraId="0000006B">
      <w:pPr>
        <w:jc w:val="center"/>
        <w:rPr>
          <w:rFonts w:ascii="Arial" w:cs="Arial" w:eastAsia="Arial" w:hAnsi="Arial"/>
        </w:rPr>
      </w:pPr>
      <w:r w:rsidDel="00000000" w:rsidR="00000000" w:rsidRPr="00000000">
        <w:rPr>
          <w:rtl w:val="0"/>
        </w:rPr>
      </w:r>
    </w:p>
    <w:p w:rsidR="00000000" w:rsidDel="00000000" w:rsidP="00000000" w:rsidRDefault="00000000" w:rsidRPr="00000000" w14:paraId="0000006C">
      <w:pPr>
        <w:jc w:val="center"/>
        <w:rPr>
          <w:rFonts w:ascii="Arial" w:cs="Arial" w:eastAsia="Arial" w:hAnsi="Arial"/>
        </w:rPr>
      </w:pPr>
      <w:r w:rsidDel="00000000" w:rsidR="00000000" w:rsidRPr="00000000">
        <w:rPr>
          <w:rFonts w:ascii="Arial" w:cs="Arial" w:eastAsia="Arial" w:hAnsi="Arial"/>
          <w:rtl w:val="0"/>
        </w:rPr>
        <w:t xml:space="preserve">§ 10</w:t>
      </w:r>
    </w:p>
    <w:p w:rsidR="00000000" w:rsidDel="00000000" w:rsidP="00000000" w:rsidRDefault="00000000" w:rsidRPr="00000000" w14:paraId="0000006D">
      <w:pPr>
        <w:jc w:val="center"/>
        <w:rPr>
          <w:rFonts w:ascii="Arial" w:cs="Arial" w:eastAsia="Arial" w:hAnsi="Arial"/>
        </w:rPr>
      </w:pPr>
      <w:r w:rsidDel="00000000" w:rsidR="00000000" w:rsidRPr="00000000">
        <w:rPr>
          <w:rFonts w:ascii="Arial" w:cs="Arial" w:eastAsia="Arial" w:hAnsi="Arial"/>
          <w:rtl w:val="0"/>
        </w:rPr>
        <w:t xml:space="preserve">Odbiór przedmiotu umowy (Część 2 zamówienia)</w:t>
      </w:r>
    </w:p>
    <w:p w:rsidR="00000000" w:rsidDel="00000000" w:rsidP="00000000" w:rsidRDefault="00000000" w:rsidRPr="00000000" w14:paraId="0000006E">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Strony postanawiają, że przedmiotem odbioru końcowego jest wykonanie przedmiotu zamówienia objętego niniejszą umową, potwierdzone protokołem odbioru końcowego, z zastrzeżeniem ust. 4 pkt 2 niniejszego paragrafu.</w:t>
      </w:r>
    </w:p>
    <w:p w:rsidR="00000000" w:rsidDel="00000000" w:rsidP="00000000" w:rsidRDefault="00000000" w:rsidRPr="00000000" w14:paraId="0000006F">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zgłosi Zamawiającemu na piśmie gotowość do odbioru końcowego. Przez gotowość do odbioru końcowego rozumie się potwierdzenie przez osoby odpowiedzialne za realizację umowy ze strony Zamawiającego zakończenia robót a także skompletowanie przez Wykonawcę i sporządzenie wykazu wszystkich wymaganych przepisami i umową dokumentów odbiorowych w tym atestów, protokołów z prób i odbiorów technicznych.</w:t>
      </w:r>
    </w:p>
    <w:p w:rsidR="00000000" w:rsidDel="00000000" w:rsidP="00000000" w:rsidRDefault="00000000" w:rsidRPr="00000000" w14:paraId="00000070">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Zamawiający wyznaczy na piśmie termin i rozpocznie odbiór robót w ciągu 7 dni kalendarzowych od daty skutecznego zawiadomienia go o osiągnięciu gotowości do odbioru potwierdzonej przez osoby odpowiedzialne za realizację umowy ze strony Zamawiającego</w:t>
      </w:r>
    </w:p>
    <w:p w:rsidR="00000000" w:rsidDel="00000000" w:rsidP="00000000" w:rsidRDefault="00000000" w:rsidRPr="00000000" w14:paraId="00000071">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Jeżeli w toku czynności odbioru zostaną stwierdzone wady, to Zamawiającemu przysługują następujące uprawnienia:</w:t>
      </w:r>
    </w:p>
    <w:p w:rsidR="00000000" w:rsidDel="00000000" w:rsidP="00000000" w:rsidRDefault="00000000" w:rsidRPr="00000000" w14:paraId="00000072">
      <w:pPr>
        <w:numPr>
          <w:ilvl w:val="0"/>
          <w:numId w:val="20"/>
        </w:numPr>
        <w:pBdr>
          <w:top w:space="0" w:sz="0" w:val="nil"/>
          <w:left w:space="0" w:sz="0" w:val="nil"/>
          <w:bottom w:space="0" w:sz="0" w:val="nil"/>
          <w:right w:space="0" w:sz="0" w:val="nil"/>
          <w:between w:space="0" w:sz="0" w:val="nil"/>
        </w:pBdr>
        <w:spacing w:after="0" w:lineRule="auto"/>
        <w:ind w:left="113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jeżeli wady nadają się do usunięcia jednak uniemożliwiają użytkowanie pomieszczeń objętych pracami remontowymi zgodnie z przeznaczeniem i zachowaniem zasad bezpieczeństwa /wady istotne/ Zamawiający odmówi odbioru do czasu usunięcia wad istotnych i wyznaczy stosowny termin ponownego odbioru. Jeżeli wady nadają się do usunięcia i nie stanowiłyby przeszkody w użytkowaniu remontowanych pomieszczeń/wady nieistotne/ Zamawiający odbierze przedmiot umowy, wyznaczając termin do usunięcia wad nieistotnych.;</w:t>
      </w:r>
    </w:p>
    <w:p w:rsidR="00000000" w:rsidDel="00000000" w:rsidP="00000000" w:rsidRDefault="00000000" w:rsidRPr="00000000" w14:paraId="00000073">
      <w:pPr>
        <w:numPr>
          <w:ilvl w:val="0"/>
          <w:numId w:val="20"/>
        </w:numPr>
        <w:pBdr>
          <w:top w:space="0" w:sz="0" w:val="nil"/>
          <w:left w:space="0" w:sz="0" w:val="nil"/>
          <w:bottom w:space="0" w:sz="0" w:val="nil"/>
          <w:right w:space="0" w:sz="0" w:val="nil"/>
          <w:between w:space="0" w:sz="0" w:val="nil"/>
        </w:pBdr>
        <w:spacing w:after="0" w:lineRule="auto"/>
        <w:ind w:left="113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jeżeli wady nie nadają się do usunięcia, to:</w:t>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after="0" w:lineRule="auto"/>
        <w:ind w:left="1418"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jeżeli umożliwiają one użytkowanie przedmiotu umowy zgodnie z przeznaczeniem, Zamawiający może obniżyć wynagrodzenie Wykonawcy odpowiednio do utraconej wartości użytkowej, technicznej i estetycznej;</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after="0" w:lineRule="auto"/>
        <w:ind w:left="1418"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jeżeli wady uniemożliwiają użytkowanie zgodnie z przeznaczeniem, Zamawiający może niezwłocznie rozwiązać umowę lub żądać wykonania przedmiotu umowy po raz drugi na wyłączny koszt Wykonawcy.</w:t>
      </w:r>
    </w:p>
    <w:p w:rsidR="00000000" w:rsidDel="00000000" w:rsidP="00000000" w:rsidRDefault="00000000" w:rsidRPr="00000000" w14:paraId="00000076">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Strony postanawiają, że z czynności odbioru końcowego spisany będzie protokół zawierający wszelkie ustalenia dokonane w toku odbioru, w szczególności dotyczące stwierdzonych wad:</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113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o którym mowa w ust. 4 pkt 2 Zamawiający zastrzega sobie 14 dniowy termin do dokonania oceny, czy przedmiot umowy nadaje się do użytkowania,</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1134"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o którym mowa w ust. 4 pkt 2 dokonuje odbioru przedmiotu umowy za obniżoną ceną lub odmawia odbioru przedmiotu umowy.</w:t>
      </w:r>
    </w:p>
    <w:p w:rsidR="00000000" w:rsidDel="00000000" w:rsidP="00000000" w:rsidRDefault="00000000" w:rsidRPr="00000000" w14:paraId="00000079">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Za termin zakończenia wykonania przedmiotu umowy uważać się będzie datę podpisania protokołu odbioru końcowego, jeżeli Zamawiający dokona odbioru końcowego, a czynności odbioru nie będą przerwane wskutek wystąpienia wad istotnych.</w:t>
      </w:r>
    </w:p>
    <w:p w:rsidR="00000000" w:rsidDel="00000000" w:rsidP="00000000" w:rsidRDefault="00000000" w:rsidRPr="00000000" w14:paraId="0000007A">
      <w:pPr>
        <w:numPr>
          <w:ilvl w:val="0"/>
          <w:numId w:val="18"/>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przerwania czynności odbioru z powodu wystąpienia wad istotnych– terminem zakończenia robót będzie data podpisania protokołu odbioru końcowego tj. data zakończenia czynności odbioru.</w:t>
      </w:r>
    </w:p>
    <w:p w:rsidR="00000000" w:rsidDel="00000000" w:rsidP="00000000" w:rsidRDefault="00000000" w:rsidRPr="00000000" w14:paraId="0000007B">
      <w:pPr>
        <w:numPr>
          <w:ilvl w:val="0"/>
          <w:numId w:val="18"/>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odmowy usunięcia wad przez Wykonawcę, wady zostaną usunięte w ramach wykonawstwa zastępczego na jego koszt i ryzyko bez konieczności uprzedniego ubiegania się o zgodę sądu. To samo dotyczy przypadku, gdy Wykonawca pozostaje w zwłoce z usunięciem wad przedmiotu umowy o co najmniej 5 dni roboczych względem terminu wyznaczonego przez Zamawiającego.</w:t>
      </w:r>
    </w:p>
    <w:p w:rsidR="00000000" w:rsidDel="00000000" w:rsidP="00000000" w:rsidRDefault="00000000" w:rsidRPr="00000000" w14:paraId="0000007C">
      <w:pPr>
        <w:jc w:val="both"/>
        <w:rPr>
          <w:rFonts w:ascii="Arial" w:cs="Arial" w:eastAsia="Arial" w:hAnsi="Arial"/>
        </w:rPr>
      </w:pPr>
      <w:r w:rsidDel="00000000" w:rsidR="00000000" w:rsidRPr="00000000">
        <w:rPr>
          <w:rtl w:val="0"/>
        </w:rPr>
      </w:r>
    </w:p>
    <w:p w:rsidR="00000000" w:rsidDel="00000000" w:rsidP="00000000" w:rsidRDefault="00000000" w:rsidRPr="00000000" w14:paraId="0000007D">
      <w:pPr>
        <w:jc w:val="center"/>
        <w:rPr>
          <w:rFonts w:ascii="Arial" w:cs="Arial" w:eastAsia="Arial" w:hAnsi="Arial"/>
        </w:rPr>
      </w:pPr>
      <w:r w:rsidDel="00000000" w:rsidR="00000000" w:rsidRPr="00000000">
        <w:rPr>
          <w:rFonts w:ascii="Arial" w:cs="Arial" w:eastAsia="Arial" w:hAnsi="Arial"/>
          <w:rtl w:val="0"/>
        </w:rPr>
        <w:t xml:space="preserve">§ 11</w:t>
      </w:r>
    </w:p>
    <w:p w:rsidR="00000000" w:rsidDel="00000000" w:rsidP="00000000" w:rsidRDefault="00000000" w:rsidRPr="00000000" w14:paraId="0000007E">
      <w:pPr>
        <w:jc w:val="center"/>
        <w:rPr>
          <w:rFonts w:ascii="Arial" w:cs="Arial" w:eastAsia="Arial" w:hAnsi="Arial"/>
        </w:rPr>
      </w:pPr>
      <w:r w:rsidDel="00000000" w:rsidR="00000000" w:rsidRPr="00000000">
        <w:rPr>
          <w:rFonts w:ascii="Arial" w:cs="Arial" w:eastAsia="Arial" w:hAnsi="Arial"/>
          <w:rtl w:val="0"/>
        </w:rPr>
        <w:t xml:space="preserve">Zmiany umowy</w:t>
      </w:r>
    </w:p>
    <w:p w:rsidR="00000000" w:rsidDel="00000000" w:rsidP="00000000" w:rsidRDefault="00000000" w:rsidRPr="00000000" w14:paraId="0000007F">
      <w:pPr>
        <w:jc w:val="center"/>
        <w:rPr>
          <w:rFonts w:ascii="Arial" w:cs="Arial" w:eastAsia="Arial" w:hAnsi="Arial"/>
        </w:rPr>
      </w:pPr>
      <w:r w:rsidDel="00000000" w:rsidR="00000000" w:rsidRPr="00000000">
        <w:rPr>
          <w:rtl w:val="0"/>
        </w:rPr>
      </w:r>
    </w:p>
    <w:p w:rsidR="00000000" w:rsidDel="00000000" w:rsidP="00000000" w:rsidRDefault="00000000" w:rsidRPr="00000000" w14:paraId="00000080">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Zmiana postanowień zawartej umowy może nastąpić za zgodą obu Stron wyrażoną na piśmie pod rygorem nieważności takiej zmiany.</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Oprócz wypadków wymienionych w przepisach prawa powszechnie obowiązującego i poprzedzających postanowieniach niniejszej umowy, Zamawiającemu przysługuje prawo do odstąpienia od umowy w następujących sytuacjach:</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razie wystąpienia istotnej zmiany okoliczności powodującej, że wykonanie umowy nie leży w interesie publicznym, czego nie można było przewidzieć w chwili zawarcia umowy. Rozwiązanie umowy w tym wypadku może nastąpić w terminie miesiąca od powzięcia wiadomości o powyższych okolicznościach;</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zawiesi lub zaprzestanie prowadzenia działalności gospodarczej;</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nie rozpoczął robót bez uzasadnionych przyczyn przez okres 3 dni roboczych od daty protokolarnego przekazania terenu budowy oraz nie kontynuuje ich przez okres 5 dni roboczych pomimo wezwania Zamawiającego złożonego na piśmie.</w:t>
      </w:r>
    </w:p>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Odstąpienie od umowy powinno nastąpić w formie pisemnej pod rygorem nieważności i powinno zawierać uzasadnienie.</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odstąpienia od umowy Wykonawcę oraz Zamawiającego obowiązują następujące obowiązki szczegółowe:</w:t>
      </w:r>
    </w:p>
    <w:p w:rsidR="00000000" w:rsidDel="00000000" w:rsidP="00000000" w:rsidRDefault="00000000" w:rsidRPr="00000000" w14:paraId="00000087">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terminie 5 dni od daty odstąpienia od umowy Wykonawca przy udziale Zamawiającego sporządzi szczegółowy protokół inwentaryzacji robót w toku według stanu na dzień odstąpienia;</w:t>
      </w:r>
    </w:p>
    <w:p w:rsidR="00000000" w:rsidDel="00000000" w:rsidP="00000000" w:rsidRDefault="00000000" w:rsidRPr="00000000" w14:paraId="00000088">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niezwłocznie, a najpóźniej w terminie 3 dni od dnia odstąpienia od umowy, zabezpieczy przerwane roboty w zakresie obustronnie uzgodnionym na koszt tej Strony, z której przyczyny nastąpiło odstąpienie od umowy,</w:t>
      </w:r>
    </w:p>
    <w:p w:rsidR="00000000" w:rsidDel="00000000" w:rsidP="00000000" w:rsidRDefault="00000000" w:rsidRPr="00000000" w14:paraId="00000089">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w terminie 7 dni od dnia odstąpienia od umowy sporządzi wykaz materiałów według stanu na dzień odstąpienia od umowy, które nie mogą być wykorzystane przez Wykonawcę do realizacji innych robót nieobjętych umową, jeżeli odstąpienie od umowy nastąpiło z przyczyn, za które odpowiada Zamawiający,</w:t>
      </w:r>
    </w:p>
    <w:p w:rsidR="00000000" w:rsidDel="00000000" w:rsidP="00000000" w:rsidRDefault="00000000" w:rsidRPr="00000000" w14:paraId="0000008A">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niezwłocznie, a najpóźniej w terminie 7 dni od daty odstąpienia od umowy, zgłosi do odbioru roboty przerwane i roboty zabezpieczające,</w:t>
      </w:r>
    </w:p>
    <w:p w:rsidR="00000000" w:rsidDel="00000000" w:rsidP="00000000" w:rsidRDefault="00000000" w:rsidRPr="00000000" w14:paraId="0000008B">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niezwłocznie, a najpóźniej w terminie 14 dni od daty odstąpienia od umowy, usunie z terenu prac urządzenia zaplecza przez niego dostarczone lub wzniesione, materiały i urządzenia, niestanowiące własności Zamawiającego lub ustali zasady przekazania tego majątku Zamawiającemu,</w:t>
      </w:r>
    </w:p>
    <w:p w:rsidR="00000000" w:rsidDel="00000000" w:rsidP="00000000" w:rsidRDefault="00000000" w:rsidRPr="00000000" w14:paraId="0000008C">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natychmiast wstrzyma wykonywanie robót, poza mającymi na celu ochronę życia i własności, i zabezpieczy przerwane roboty oraz zabezpieczy teren prac i opuści go najpóźniej w terminie wskazanym przez Zamawiającego,</w:t>
      </w:r>
    </w:p>
    <w:p w:rsidR="00000000" w:rsidDel="00000000" w:rsidP="00000000" w:rsidRDefault="00000000" w:rsidRPr="00000000" w14:paraId="0000008D">
      <w:pPr>
        <w:numPr>
          <w:ilvl w:val="0"/>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Odstąpienie od umowy wywołuje w każdym przypadku skutek na przyszłość. Zamawiający zapłaci Wykonawcy wynagrodzenie za roboty wykonane do dnia odstąpienia według cen na dzień odstąpienia, pomniejszone o roszczenia Zamawiającego z tytułu kar umownych oraz ewentualne roszczenia o obniżenie ceny lub inne roszczenia odszkodowawcze oraz pokryje koszty za zakupione materiały i urządzenia nienadające się do wbudowania w inny obiekt lub wykorzystania przez Wykonawcę w trakcie innych prac budowlanych.</w:t>
      </w:r>
    </w:p>
    <w:p w:rsidR="00000000" w:rsidDel="00000000" w:rsidP="00000000" w:rsidRDefault="00000000" w:rsidRPr="00000000" w14:paraId="0000008E">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odstąpienia od umowy przez Zamawiającego z przyczyn obciążających Wykonawcę, Wykonawca jest zobowiązany niezwłocznie, w terminie nie dłuższym niż 5 dni roboczych od dnia odbioru, o którym mowa w ust. 8 poniżej zorganizować usunięcie sprzętu i robót tymczasowych na swój koszt i ryzyko. W przypadku niewypełnienia przez Wykonawcę powyższego obowiązku, Zamawiający uprawniony jest do usunięcia sprzętu i robót tymczasowych na koszt i ryzyko Wykonawcy, na co Wykonawca niniejszym wyraża zgodę.</w:t>
      </w:r>
    </w:p>
    <w:p w:rsidR="00000000" w:rsidDel="00000000" w:rsidP="00000000" w:rsidRDefault="00000000" w:rsidRPr="00000000" w14:paraId="0000008F">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Wykonawca ma obowiązek zastosowania się do zawartych w oświadczeniu o odstąpieniu poleceń Zamawiającego dotyczących ochrony własności lub bezpieczeństwa robót.</w:t>
      </w:r>
    </w:p>
    <w:p w:rsidR="00000000" w:rsidDel="00000000" w:rsidP="00000000" w:rsidRDefault="00000000" w:rsidRPr="00000000" w14:paraId="00000090">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terminie 7 dni od dnia zgłoszenia, o którym mowa w ust. 4 pkt 4 powyżej, Wykonawca przy udziale Zamawiającego, sporządzi szczegółowy protokół odbioru robót przerwanych i robót zabezpieczających według stanu na dzień odstąpienia, który stanowi podstawę do wystawienia przez Wykonawcę faktury lub rachunku.</w:t>
      </w:r>
    </w:p>
    <w:p w:rsidR="00000000" w:rsidDel="00000000" w:rsidP="00000000" w:rsidRDefault="00000000" w:rsidRPr="00000000" w14:paraId="00000091">
      <w:pPr>
        <w:numPr>
          <w:ilvl w:val="0"/>
          <w:numId w:val="4"/>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Koszty dodatkowe poniesione na zabezpieczenie robót i placu budowy oraz wszelkie inne uzasadnione koszty związane z odstąpieniem od umowy ponosi Strona, z przyczyn której doszło do odstąpienia od umowy.</w:t>
      </w:r>
    </w:p>
    <w:p w:rsidR="00000000" w:rsidDel="00000000" w:rsidP="00000000" w:rsidRDefault="00000000" w:rsidRPr="00000000" w14:paraId="00000092">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przypadku braku współdziałania ze strony Wykonawcy i niewykonywania przez niego obowiązków wynikających z niniejszego paragrafu, czynności te przeprowadzi lub zorganizuje Zamawiający i obciąży ich kosztami Wykonawcę, na co ten wyraża zgodę.</w:t>
      </w:r>
    </w:p>
    <w:p w:rsidR="00000000" w:rsidDel="00000000" w:rsidP="00000000" w:rsidRDefault="00000000" w:rsidRPr="00000000" w14:paraId="00000093">
      <w:pPr>
        <w:jc w:val="both"/>
        <w:rPr>
          <w:rFonts w:ascii="Arial" w:cs="Arial" w:eastAsia="Arial" w:hAnsi="Arial"/>
        </w:rPr>
      </w:pPr>
      <w:r w:rsidDel="00000000" w:rsidR="00000000" w:rsidRPr="00000000">
        <w:rPr>
          <w:rtl w:val="0"/>
        </w:rPr>
      </w:r>
    </w:p>
    <w:p w:rsidR="00000000" w:rsidDel="00000000" w:rsidP="00000000" w:rsidRDefault="00000000" w:rsidRPr="00000000" w14:paraId="00000094">
      <w:pPr>
        <w:jc w:val="center"/>
        <w:rPr>
          <w:rFonts w:ascii="Arial" w:cs="Arial" w:eastAsia="Arial" w:hAnsi="Arial"/>
        </w:rPr>
      </w:pPr>
      <w:r w:rsidDel="00000000" w:rsidR="00000000" w:rsidRPr="00000000">
        <w:rPr>
          <w:rFonts w:ascii="Arial" w:cs="Arial" w:eastAsia="Arial" w:hAnsi="Arial"/>
          <w:rtl w:val="0"/>
        </w:rPr>
        <w:t xml:space="preserve">§ 12</w:t>
      </w:r>
    </w:p>
    <w:p w:rsidR="00000000" w:rsidDel="00000000" w:rsidP="00000000" w:rsidRDefault="00000000" w:rsidRPr="00000000" w14:paraId="00000095">
      <w:pPr>
        <w:jc w:val="center"/>
        <w:rPr>
          <w:rFonts w:ascii="Arial" w:cs="Arial" w:eastAsia="Arial" w:hAnsi="Arial"/>
        </w:rPr>
      </w:pPr>
      <w:r w:rsidDel="00000000" w:rsidR="00000000" w:rsidRPr="00000000">
        <w:rPr>
          <w:rFonts w:ascii="Arial" w:cs="Arial" w:eastAsia="Arial" w:hAnsi="Arial"/>
          <w:rtl w:val="0"/>
        </w:rPr>
        <w:t xml:space="preserve">Postanowienia Końcowe</w:t>
      </w:r>
    </w:p>
    <w:p w:rsidR="00000000" w:rsidDel="00000000" w:rsidP="00000000" w:rsidRDefault="00000000" w:rsidRPr="00000000" w14:paraId="00000096">
      <w:pPr>
        <w:jc w:val="center"/>
        <w:rPr>
          <w:rFonts w:ascii="Arial" w:cs="Arial" w:eastAsia="Arial" w:hAnsi="Arial"/>
        </w:rPr>
      </w:pPr>
      <w:r w:rsidDel="00000000" w:rsidR="00000000" w:rsidRPr="00000000">
        <w:rPr>
          <w:rtl w:val="0"/>
        </w:rPr>
      </w:r>
    </w:p>
    <w:p w:rsidR="00000000" w:rsidDel="00000000" w:rsidP="00000000" w:rsidRDefault="00000000" w:rsidRPr="00000000" w14:paraId="00000097">
      <w:pPr>
        <w:numPr>
          <w:ilvl w:val="0"/>
          <w:numId w:val="7"/>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Właściwym do rozpoznania sporów wynikłych na tle realizacji niniejszej umowy będzie sąd właściwy dla siedziby Zamawiającego.</w:t>
      </w:r>
    </w:p>
    <w:p w:rsidR="00000000" w:rsidDel="00000000" w:rsidP="00000000" w:rsidRDefault="00000000" w:rsidRPr="00000000" w14:paraId="00000098">
      <w:pPr>
        <w:numPr>
          <w:ilvl w:val="0"/>
          <w:numId w:val="7"/>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W sprawach nieuregulowanych niniejszą umową stosuje się przepisy powszechnie obowiązujące, w szczególności przepisy Kodeksu Cywilnego.</w:t>
      </w:r>
    </w:p>
    <w:p w:rsidR="00000000" w:rsidDel="00000000" w:rsidP="00000000" w:rsidRDefault="00000000" w:rsidRPr="00000000" w14:paraId="00000099">
      <w:pPr>
        <w:numPr>
          <w:ilvl w:val="0"/>
          <w:numId w:val="7"/>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Umowę niniejszą sporządzono w dwóch egzemplarzach, po jednym dla każdej ze Stron.</w:t>
      </w:r>
    </w:p>
    <w:sectPr>
      <w:headerReference r:id="rId7" w:type="default"/>
      <w:footerReference r:id="rId8"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Style w:val="Heading2"/>
      <w:rPr/>
    </w:pPr>
    <w:bookmarkStart w:colFirst="0" w:colLast="0" w:name="_heading=h.wglfr1v9y7x9" w:id="0"/>
    <w:bookmarkEnd w:id="0"/>
    <w:r w:rsidDel="00000000" w:rsidR="00000000" w:rsidRPr="00000000">
      <w:rPr>
        <w:rFonts w:ascii="Arial" w:cs="Arial" w:eastAsia="Arial" w:hAnsi="Arial"/>
        <w:b w:val="1"/>
        <w:bCs w:val="1"/>
        <w:i w:val="1"/>
        <w:iCs w:val="1"/>
        <w:color w:val="000000"/>
        <w:sz w:val="20"/>
        <w:szCs w:val="20"/>
        <w:rtl w:val="0"/>
      </w:rPr>
      <w:t xml:space="preserve">Znak sprawy: </w:t>
    </w:r>
    <w:r w:rsidDel="00000000" w:rsidR="00000000" w:rsidRPr="00000000">
      <w:rPr>
        <w:rFonts w:ascii="Arial" w:cs="Arial" w:eastAsia="Arial" w:hAnsi="Arial"/>
        <w:sz w:val="20"/>
        <w:szCs w:val="20"/>
        <w:rtl w:val="0"/>
      </w:rPr>
      <w:t xml:space="preserve">08/8.09/KRZCZONOW/2026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color w:val="000000"/>
      </w:rPr>
      <w:drawing>
        <wp:inline distB="0" distT="0" distL="0" distR="0">
          <wp:extent cx="5760720" cy="609533"/>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609533"/>
                  </a:xfrm>
                  <a:prstGeom prst="rect"/>
                  <a:ln/>
                </pic:spPr>
              </pic:pic>
            </a:graphicData>
          </a:graphic>
        </wp:inline>
      </w:drawing>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4">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l"/>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agwek7">
    <w:name w:val="heading 7"/>
    <w:link w:val="Nagwek7Znak"/>
    <w:uiPriority w:val="9"/>
    <w:semiHidden w:val="1"/>
    <w:unhideWhenUsed w:val="1"/>
    <w:qFormat w:val="1"/>
    <w:rsid w:val="00C17D28"/>
    <w:pPr>
      <w:keepNext w:val="1"/>
      <w:keepLines w:val="1"/>
      <w:spacing w:after="0" w:before="40"/>
      <w:outlineLvl w:val="6"/>
    </w:pPr>
    <w:rPr>
      <w:rFonts w:cstheme="majorBidi" w:eastAsiaTheme="majorEastAsia"/>
      <w:color w:val="595959" w:themeColor="text1" w:themeTint="0000A6"/>
    </w:rPr>
  </w:style>
  <w:style w:type="paragraph" w:styleId="Nagwek8">
    <w:name w:val="heading 8"/>
    <w:link w:val="Nagwek8Znak"/>
    <w:uiPriority w:val="9"/>
    <w:semiHidden w:val="1"/>
    <w:unhideWhenUsed w:val="1"/>
    <w:qFormat w:val="1"/>
    <w:rsid w:val="00C17D28"/>
    <w:pPr>
      <w:keepNext w:val="1"/>
      <w:keepLines w:val="1"/>
      <w:spacing w:after="0"/>
      <w:outlineLvl w:val="7"/>
    </w:pPr>
    <w:rPr>
      <w:rFonts w:cstheme="majorBidi" w:eastAsiaTheme="majorEastAsia"/>
      <w:i w:val="1"/>
      <w:iCs w:val="1"/>
      <w:color w:val="272727" w:themeColor="text1" w:themeTint="0000D8"/>
    </w:rPr>
  </w:style>
  <w:style w:type="paragraph" w:styleId="Nagwek9">
    <w:name w:val="heading 9"/>
    <w:link w:val="Nagwek9Znak"/>
    <w:uiPriority w:val="9"/>
    <w:semiHidden w:val="1"/>
    <w:unhideWhenUsed w:val="1"/>
    <w:qFormat w:val="1"/>
    <w:rsid w:val="00C17D28"/>
    <w:pPr>
      <w:keepNext w:val="1"/>
      <w:keepLines w:val="1"/>
      <w:spacing w:after="0"/>
      <w:outlineLvl w:val="8"/>
    </w:pPr>
    <w:rPr>
      <w:rFonts w:cstheme="majorBidi" w:eastAsiaTheme="majorEastAsia"/>
      <w:color w:val="272727" w:themeColor="text1" w:themeTint="0000D8"/>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Nagwek1Znak" w:customStyle="1">
    <w:name w:val="Nagłówek 1 Znak"/>
    <w:basedOn w:val="Domylnaczcionkaakapitu"/>
    <w:uiPriority w:val="9"/>
    <w:rsid w:val="00C17D28"/>
    <w:rPr>
      <w:rFonts w:asciiTheme="majorHAnsi" w:cstheme="majorBidi" w:eastAsiaTheme="majorEastAsia" w:hAnsiTheme="majorHAnsi"/>
      <w:color w:val="0f4761" w:themeColor="accent1" w:themeShade="0000BF"/>
      <w:sz w:val="40"/>
      <w:szCs w:val="40"/>
    </w:rPr>
  </w:style>
  <w:style w:type="character" w:styleId="Nagwek2Znak" w:customStyle="1">
    <w:name w:val="Nagłówek 2 Znak"/>
    <w:basedOn w:val="Domylnaczcionkaakapitu"/>
    <w:uiPriority w:val="9"/>
    <w:semiHidden w:val="1"/>
    <w:rsid w:val="00C17D28"/>
    <w:rPr>
      <w:rFonts w:asciiTheme="majorHAnsi" w:cstheme="majorBidi" w:eastAsiaTheme="majorEastAsia" w:hAnsiTheme="majorHAnsi"/>
      <w:color w:val="0f4761" w:themeColor="accent1" w:themeShade="0000BF"/>
      <w:sz w:val="32"/>
      <w:szCs w:val="32"/>
    </w:rPr>
  </w:style>
  <w:style w:type="character" w:styleId="Nagwek3Znak" w:customStyle="1">
    <w:name w:val="Nagłówek 3 Znak"/>
    <w:basedOn w:val="Domylnaczcionkaakapitu"/>
    <w:uiPriority w:val="9"/>
    <w:semiHidden w:val="1"/>
    <w:rsid w:val="00C17D28"/>
    <w:rPr>
      <w:rFonts w:cstheme="majorBidi" w:eastAsiaTheme="majorEastAsia"/>
      <w:color w:val="0f4761" w:themeColor="accent1" w:themeShade="0000BF"/>
      <w:sz w:val="28"/>
      <w:szCs w:val="28"/>
    </w:rPr>
  </w:style>
  <w:style w:type="character" w:styleId="Nagwek4Znak" w:customStyle="1">
    <w:name w:val="Nagłówek 4 Znak"/>
    <w:basedOn w:val="Domylnaczcionkaakapitu"/>
    <w:uiPriority w:val="9"/>
    <w:semiHidden w:val="1"/>
    <w:rsid w:val="00C17D28"/>
    <w:rPr>
      <w:rFonts w:cstheme="majorBidi" w:eastAsiaTheme="majorEastAsia"/>
      <w:i w:val="1"/>
      <w:iCs w:val="1"/>
      <w:color w:val="0f4761" w:themeColor="accent1" w:themeShade="0000BF"/>
    </w:rPr>
  </w:style>
  <w:style w:type="character" w:styleId="Nagwek5Znak" w:customStyle="1">
    <w:name w:val="Nagłówek 5 Znak"/>
    <w:basedOn w:val="Domylnaczcionkaakapitu"/>
    <w:uiPriority w:val="9"/>
    <w:semiHidden w:val="1"/>
    <w:rsid w:val="00C17D28"/>
    <w:rPr>
      <w:rFonts w:cstheme="majorBidi" w:eastAsiaTheme="majorEastAsia"/>
      <w:color w:val="0f4761" w:themeColor="accent1" w:themeShade="0000BF"/>
    </w:rPr>
  </w:style>
  <w:style w:type="character" w:styleId="Nagwek6Znak" w:customStyle="1">
    <w:name w:val="Nagłówek 6 Znak"/>
    <w:basedOn w:val="Domylnaczcionkaakapitu"/>
    <w:uiPriority w:val="9"/>
    <w:semiHidden w:val="1"/>
    <w:rsid w:val="00C17D28"/>
    <w:rPr>
      <w:rFonts w:cstheme="majorBidi" w:eastAsiaTheme="majorEastAsia"/>
      <w:i w:val="1"/>
      <w:iCs w:val="1"/>
      <w:color w:val="595959" w:themeColor="text1" w:themeTint="0000A6"/>
    </w:rPr>
  </w:style>
  <w:style w:type="character" w:styleId="Nagwek7Znak" w:customStyle="1">
    <w:name w:val="Nagłówek 7 Znak"/>
    <w:basedOn w:val="Domylnaczcionkaakapitu"/>
    <w:link w:val="Nagwek7"/>
    <w:uiPriority w:val="9"/>
    <w:semiHidden w:val="1"/>
    <w:rsid w:val="00C17D28"/>
    <w:rPr>
      <w:rFonts w:cstheme="majorBidi" w:eastAsiaTheme="majorEastAsia"/>
      <w:color w:val="595959" w:themeColor="text1" w:themeTint="0000A6"/>
    </w:rPr>
  </w:style>
  <w:style w:type="character" w:styleId="Nagwek8Znak" w:customStyle="1">
    <w:name w:val="Nagłówek 8 Znak"/>
    <w:basedOn w:val="Domylnaczcionkaakapitu"/>
    <w:link w:val="Nagwek8"/>
    <w:uiPriority w:val="9"/>
    <w:semiHidden w:val="1"/>
    <w:rsid w:val="00C17D28"/>
    <w:rPr>
      <w:rFonts w:cstheme="majorBidi" w:eastAsiaTheme="majorEastAsia"/>
      <w:i w:val="1"/>
      <w:iCs w:val="1"/>
      <w:color w:val="272727" w:themeColor="text1" w:themeTint="0000D8"/>
    </w:rPr>
  </w:style>
  <w:style w:type="character" w:styleId="Nagwek9Znak" w:customStyle="1">
    <w:name w:val="Nagłówek 9 Znak"/>
    <w:basedOn w:val="Domylnaczcionkaakapitu"/>
    <w:link w:val="Nagwek9"/>
    <w:uiPriority w:val="9"/>
    <w:semiHidden w:val="1"/>
    <w:rsid w:val="00C17D28"/>
    <w:rPr>
      <w:rFonts w:cstheme="majorBidi" w:eastAsiaTheme="majorEastAsia"/>
      <w:color w:val="272727" w:themeColor="text1" w:themeTint="0000D8"/>
    </w:rPr>
  </w:style>
  <w:style w:type="character" w:styleId="TytuZnak" w:customStyle="1">
    <w:name w:val="Tytuł Znak"/>
    <w:basedOn w:val="Domylnaczcionkaakapitu"/>
    <w:uiPriority w:val="10"/>
    <w:rsid w:val="00C17D28"/>
    <w:rPr>
      <w:rFonts w:asciiTheme="majorHAnsi" w:cstheme="majorBidi" w:eastAsiaTheme="majorEastAsia" w:hAnsiTheme="majorHAnsi"/>
      <w:spacing w:val="-10"/>
      <w:kern w:val="28"/>
      <w:sz w:val="56"/>
      <w:szCs w:val="56"/>
    </w:rPr>
  </w:style>
  <w:style w:type="character" w:styleId="PodtytuZnak" w:customStyle="1">
    <w:name w:val="Podtytuł Znak"/>
    <w:basedOn w:val="Domylnaczcionkaakapitu"/>
    <w:uiPriority w:val="11"/>
    <w:rsid w:val="00C17D28"/>
    <w:rPr>
      <w:rFonts w:cstheme="majorBidi" w:eastAsiaTheme="majorEastAsia"/>
      <w:color w:val="595959" w:themeColor="text1" w:themeTint="0000A6"/>
      <w:spacing w:val="15"/>
      <w:sz w:val="28"/>
      <w:szCs w:val="28"/>
    </w:rPr>
  </w:style>
  <w:style w:type="paragraph" w:styleId="Cytat">
    <w:name w:val="Quote"/>
    <w:link w:val="CytatZnak"/>
    <w:uiPriority w:val="29"/>
    <w:qFormat w:val="1"/>
    <w:rsid w:val="00C17D28"/>
    <w:pPr>
      <w:spacing w:before="160"/>
      <w:jc w:val="center"/>
    </w:pPr>
    <w:rPr>
      <w:i w:val="1"/>
      <w:iCs w:val="1"/>
      <w:color w:val="404040" w:themeColor="text1" w:themeTint="0000BF"/>
    </w:rPr>
  </w:style>
  <w:style w:type="character" w:styleId="CytatZnak" w:customStyle="1">
    <w:name w:val="Cytat Znak"/>
    <w:basedOn w:val="Domylnaczcionkaakapitu"/>
    <w:link w:val="Cytat"/>
    <w:uiPriority w:val="29"/>
    <w:rsid w:val="00C17D28"/>
    <w:rPr>
      <w:i w:val="1"/>
      <w:iCs w:val="1"/>
      <w:color w:val="404040" w:themeColor="text1" w:themeTint="0000BF"/>
    </w:rPr>
  </w:style>
  <w:style w:type="paragraph" w:styleId="Akapitzlist">
    <w:name w:val="List Paragraph"/>
    <w:link w:val="AkapitzlistZnak"/>
    <w:uiPriority w:val="34"/>
    <w:qFormat w:val="1"/>
    <w:rsid w:val="00C17D28"/>
    <w:pPr>
      <w:ind w:left="720"/>
      <w:contextualSpacing w:val="1"/>
    </w:pPr>
  </w:style>
  <w:style w:type="character" w:styleId="Wyrnienieintensywne">
    <w:name w:val="Intense Emphasis"/>
    <w:basedOn w:val="Domylnaczcionkaakapitu"/>
    <w:uiPriority w:val="21"/>
    <w:qFormat w:val="1"/>
    <w:rsid w:val="00C17D28"/>
    <w:rPr>
      <w:i w:val="1"/>
      <w:iCs w:val="1"/>
      <w:color w:val="0f4761" w:themeColor="accent1" w:themeShade="0000BF"/>
    </w:rPr>
  </w:style>
  <w:style w:type="paragraph" w:styleId="Cytatintensywny">
    <w:name w:val="Intense Quote"/>
    <w:link w:val="CytatintensywnyZnak"/>
    <w:uiPriority w:val="30"/>
    <w:qFormat w:val="1"/>
    <w:rsid w:val="00C17D2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ytatintensywnyZnak" w:customStyle="1">
    <w:name w:val="Cytat intensywny Znak"/>
    <w:basedOn w:val="Domylnaczcionkaakapitu"/>
    <w:link w:val="Cytatintensywny"/>
    <w:uiPriority w:val="30"/>
    <w:rsid w:val="00C17D28"/>
    <w:rPr>
      <w:i w:val="1"/>
      <w:iCs w:val="1"/>
      <w:color w:val="0f4761" w:themeColor="accent1" w:themeShade="0000BF"/>
    </w:rPr>
  </w:style>
  <w:style w:type="character" w:styleId="Odwoanieintensywne">
    <w:name w:val="Intense Reference"/>
    <w:basedOn w:val="Domylnaczcionkaakapitu"/>
    <w:uiPriority w:val="32"/>
    <w:qFormat w:val="1"/>
    <w:rsid w:val="00C17D28"/>
    <w:rPr>
      <w:b w:val="1"/>
      <w:bCs w:val="1"/>
      <w:smallCaps w:val="1"/>
      <w:color w:val="0f4761" w:themeColor="accent1" w:themeShade="0000BF"/>
      <w:spacing w:val="5"/>
    </w:rPr>
  </w:style>
  <w:style w:type="paragraph" w:styleId="Nagwek">
    <w:name w:val="header"/>
    <w:link w:val="NagwekZnak"/>
    <w:uiPriority w:val="99"/>
    <w:unhideWhenUsed w:val="1"/>
    <w:rsid w:val="00C17D28"/>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C17D28"/>
  </w:style>
  <w:style w:type="paragraph" w:styleId="Stopka">
    <w:name w:val="footer"/>
    <w:link w:val="StopkaZnak"/>
    <w:uiPriority w:val="99"/>
    <w:unhideWhenUsed w:val="1"/>
    <w:rsid w:val="00C17D28"/>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C17D28"/>
  </w:style>
  <w:style w:type="character" w:styleId="AkapitzlistZnak" w:customStyle="1">
    <w:name w:val="Akapit z listą Znak"/>
    <w:link w:val="Akapitzlist"/>
    <w:qFormat w:val="1"/>
    <w:rsid w:val="00963BCA"/>
  </w:style>
  <w:style w:type="character" w:styleId="Pogrubienie">
    <w:name w:val="Strong"/>
    <w:basedOn w:val="Domylnaczcionkaakapitu"/>
    <w:uiPriority w:val="22"/>
    <w:qFormat w:val="1"/>
    <w:rsid w:val="00963BCA"/>
    <w:rPr>
      <w:b w:val="1"/>
      <w:bCs w:val="1"/>
    </w:rPr>
  </w:style>
  <w:style w:type="character" w:styleId="product-specs-listattribute-value" w:customStyle="1">
    <w:name w:val="product-specs-list__attribute-value"/>
    <w:basedOn w:val="Domylnaczcionkaakapitu"/>
    <w:qFormat w:val="1"/>
    <w:rsid w:val="00963BCA"/>
  </w:style>
  <w:style w:type="character" w:styleId="Odwoaniedokomentarza">
    <w:name w:val="annotation reference"/>
    <w:basedOn w:val="Domylnaczcionkaakapitu"/>
    <w:uiPriority w:val="99"/>
    <w:semiHidden w:val="1"/>
    <w:unhideWhenUsed w:val="1"/>
    <w:rsid w:val="00C21745"/>
    <w:rPr>
      <w:sz w:val="16"/>
      <w:szCs w:val="16"/>
    </w:rPr>
  </w:style>
  <w:style w:type="character" w:styleId="Hipercze">
    <w:name w:val="Hyperlink"/>
    <w:basedOn w:val="Domylnaczcionkaakapitu"/>
    <w:uiPriority w:val="99"/>
    <w:unhideWhenUsed w:val="1"/>
    <w:rsid w:val="00C72657"/>
    <w:rPr>
      <w:color w:val="467886" w:themeColor="hyperlink"/>
      <w:u w:val="single"/>
    </w:rPr>
  </w:style>
  <w:style w:type="character" w:styleId="Nierozpoznanawzmianka">
    <w:name w:val="Unresolved Mention"/>
    <w:basedOn w:val="Domylnaczcionkaakapitu"/>
    <w:uiPriority w:val="99"/>
    <w:semiHidden w:val="1"/>
    <w:unhideWhenUsed w:val="1"/>
    <w:rsid w:val="00C72657"/>
    <w:rPr>
      <w:color w:val="605e5c"/>
      <w:shd w:color="auto" w:fill="e1dfdd" w:val="clear"/>
    </w:rPr>
  </w:style>
  <w:style w:type="paragraph" w:styleId="NormalnyWeb">
    <w:name w:val="Normal (Web)"/>
    <w:uiPriority w:val="99"/>
    <w:semiHidden w:val="1"/>
    <w:unhideWhenUsed w:val="1"/>
    <w:rsid w:val="0097526A"/>
    <w:pPr>
      <w:spacing w:after="100" w:afterAutospacing="1" w:before="100" w:beforeAutospacing="1" w:line="240" w:lineRule="auto"/>
    </w:pPr>
    <w:rPr>
      <w:rFonts w:ascii="Times New Roman" w:cs="Times New Roman" w:eastAsia="Times New Roman" w:hAnsi="Times New Roman"/>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rynRucUtLN9ZfYKKaeL225Pw==">CgMxLjAyDmgud2dsZnIxdjl5N3g5OAByITEwenBLa3VvcUFBSXVoZFVzZkJZZ3VlQ1ZsLUxERG1PZA==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2026-03-16T13:43:00Z</dcterms:created>
  <dc:creator>Natalia Bochenek</dc:creator>
</cp:coreProperties>
</file>